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40C" w:rsidRPr="0015740C" w:rsidRDefault="0015740C" w:rsidP="0015740C">
      <w:pPr>
        <w:spacing w:after="0" w:line="240" w:lineRule="auto"/>
        <w:jc w:val="center"/>
        <w:rPr>
          <w:rFonts w:ascii="Times New Roman" w:hAnsi="Times New Roman"/>
          <w:b/>
          <w:sz w:val="28"/>
          <w:szCs w:val="28"/>
        </w:rPr>
      </w:pPr>
      <w:bookmarkStart w:id="0" w:name="_GoBack"/>
      <w:bookmarkEnd w:id="0"/>
      <w:r>
        <w:rPr>
          <w:rFonts w:ascii="Times New Roman" w:hAnsi="Times New Roman"/>
          <w:b/>
          <w:sz w:val="28"/>
          <w:szCs w:val="28"/>
        </w:rPr>
        <w:t xml:space="preserve">Инструкция для </w:t>
      </w:r>
      <w:r w:rsidR="00703481">
        <w:rPr>
          <w:rFonts w:ascii="Times New Roman" w:hAnsi="Times New Roman"/>
          <w:b/>
          <w:sz w:val="28"/>
          <w:szCs w:val="28"/>
        </w:rPr>
        <w:t xml:space="preserve">членов участковых </w:t>
      </w:r>
      <w:r>
        <w:rPr>
          <w:rFonts w:ascii="Times New Roman" w:hAnsi="Times New Roman"/>
          <w:b/>
          <w:sz w:val="28"/>
          <w:szCs w:val="28"/>
        </w:rPr>
        <w:t xml:space="preserve">избирательных комиссий, назначенных </w:t>
      </w:r>
      <w:proofErr w:type="gramStart"/>
      <w:r>
        <w:rPr>
          <w:rFonts w:ascii="Times New Roman" w:hAnsi="Times New Roman"/>
          <w:b/>
          <w:sz w:val="28"/>
          <w:szCs w:val="28"/>
        </w:rPr>
        <w:t>ответственными</w:t>
      </w:r>
      <w:proofErr w:type="gramEnd"/>
      <w:r>
        <w:rPr>
          <w:rFonts w:ascii="Times New Roman" w:hAnsi="Times New Roman"/>
          <w:b/>
          <w:sz w:val="28"/>
          <w:szCs w:val="28"/>
        </w:rPr>
        <w:t xml:space="preserve"> за сопровождение инвалидов</w:t>
      </w:r>
      <w:r w:rsidR="00703481">
        <w:rPr>
          <w:rFonts w:ascii="Times New Roman" w:hAnsi="Times New Roman"/>
          <w:b/>
          <w:sz w:val="28"/>
          <w:szCs w:val="28"/>
        </w:rPr>
        <w:t>.</w:t>
      </w:r>
    </w:p>
    <w:p w:rsidR="0015740C" w:rsidRPr="0015740C" w:rsidRDefault="0015740C" w:rsidP="0015740C">
      <w:pPr>
        <w:spacing w:after="0" w:line="240" w:lineRule="auto"/>
        <w:jc w:val="center"/>
        <w:rPr>
          <w:rFonts w:ascii="Times New Roman" w:hAnsi="Times New Roman"/>
          <w:b/>
          <w:sz w:val="28"/>
          <w:szCs w:val="28"/>
        </w:rPr>
      </w:pPr>
    </w:p>
    <w:p w:rsidR="00D06A8A" w:rsidRPr="00B93B1E" w:rsidRDefault="00D06A8A" w:rsidP="00CD0EB5">
      <w:pPr>
        <w:pStyle w:val="ConsPlusNormal"/>
        <w:numPr>
          <w:ilvl w:val="0"/>
          <w:numId w:val="8"/>
        </w:numPr>
        <w:spacing w:line="276" w:lineRule="auto"/>
        <w:ind w:left="0" w:firstLine="709"/>
        <w:jc w:val="both"/>
        <w:rPr>
          <w:b/>
        </w:rPr>
      </w:pPr>
      <w:r w:rsidRPr="00B93B1E">
        <w:rPr>
          <w:b/>
        </w:rPr>
        <w:t xml:space="preserve">Этические нормы общения </w:t>
      </w:r>
      <w:r w:rsidR="00EB7C33" w:rsidRPr="00B93B1E">
        <w:rPr>
          <w:b/>
        </w:rPr>
        <w:t>с инвалидами.</w:t>
      </w:r>
    </w:p>
    <w:p w:rsidR="000A70D4" w:rsidRPr="00FD55AA" w:rsidRDefault="00EB7C33" w:rsidP="00CD0EB5">
      <w:pPr>
        <w:pStyle w:val="a3"/>
        <w:numPr>
          <w:ilvl w:val="1"/>
          <w:numId w:val="8"/>
        </w:numPr>
        <w:shd w:val="clear" w:color="auto" w:fill="FFFFFF"/>
        <w:spacing w:before="0" w:after="0" w:line="276" w:lineRule="auto"/>
        <w:ind w:left="0" w:firstLine="709"/>
        <w:jc w:val="both"/>
        <w:textAlignment w:val="baseline"/>
        <w:rPr>
          <w:sz w:val="28"/>
          <w:szCs w:val="28"/>
        </w:rPr>
      </w:pPr>
      <w:r>
        <w:rPr>
          <w:sz w:val="28"/>
          <w:szCs w:val="28"/>
        </w:rPr>
        <w:t>И</w:t>
      </w:r>
      <w:r w:rsidR="000A70D4" w:rsidRPr="00FD55AA">
        <w:rPr>
          <w:sz w:val="28"/>
          <w:szCs w:val="28"/>
        </w:rPr>
        <w:t>деи обеспечения беспрепятственного доступа инвалидов к объектам социальной инфраструктуры, которые нашли отражение в современном российско</w:t>
      </w:r>
      <w:r w:rsidR="000A70D4">
        <w:rPr>
          <w:sz w:val="28"/>
          <w:szCs w:val="28"/>
        </w:rPr>
        <w:t>м законодательстве, направлены</w:t>
      </w:r>
      <w:r w:rsidR="000A70D4" w:rsidRPr="00FD55AA">
        <w:rPr>
          <w:sz w:val="28"/>
          <w:szCs w:val="28"/>
        </w:rPr>
        <w:t xml:space="preserve"> на реализацию </w:t>
      </w:r>
      <w:r w:rsidR="000A70D4" w:rsidRPr="00FD55AA">
        <w:rPr>
          <w:i/>
          <w:sz w:val="28"/>
          <w:szCs w:val="28"/>
        </w:rPr>
        <w:t xml:space="preserve">принципа равного </w:t>
      </w:r>
      <w:r w:rsidR="000A70D4" w:rsidRPr="00FD55AA">
        <w:rPr>
          <w:sz w:val="28"/>
          <w:szCs w:val="28"/>
        </w:rPr>
        <w:t>и отражают закономерное прогрессивное развитие философии социальной защиты инвалидов в нашей стране.</w:t>
      </w:r>
    </w:p>
    <w:p w:rsidR="000A70D4" w:rsidRPr="00FD55AA" w:rsidRDefault="000A70D4" w:rsidP="00CD0EB5">
      <w:pPr>
        <w:spacing w:after="0"/>
        <w:ind w:firstLine="709"/>
        <w:jc w:val="both"/>
        <w:rPr>
          <w:rFonts w:ascii="Times New Roman" w:hAnsi="Times New Roman"/>
          <w:sz w:val="28"/>
          <w:szCs w:val="28"/>
        </w:rPr>
      </w:pPr>
      <w:r w:rsidRPr="00FD55AA">
        <w:rPr>
          <w:rFonts w:ascii="Times New Roman" w:hAnsi="Times New Roman"/>
          <w:sz w:val="28"/>
          <w:szCs w:val="28"/>
        </w:rPr>
        <w:t xml:space="preserve">Составной частью философии социальной защиты инвалидов является философия независимой жизни. Понятие </w:t>
      </w:r>
      <w:r w:rsidRPr="004E384D">
        <w:rPr>
          <w:rFonts w:ascii="Times New Roman" w:hAnsi="Times New Roman"/>
          <w:sz w:val="28"/>
          <w:szCs w:val="28"/>
        </w:rPr>
        <w:t>«независимая жизнь»</w:t>
      </w:r>
      <w:r w:rsidRPr="00FD55AA">
        <w:rPr>
          <w:rFonts w:ascii="Times New Roman" w:hAnsi="Times New Roman"/>
          <w:sz w:val="28"/>
          <w:szCs w:val="28"/>
        </w:rPr>
        <w:t xml:space="preserve"> в концептуальном значении подразумевает два взаимосвязанных момента: </w:t>
      </w:r>
    </w:p>
    <w:p w:rsidR="000A70D4" w:rsidRPr="00FD55AA" w:rsidRDefault="000A70D4" w:rsidP="00CD0EB5">
      <w:pPr>
        <w:spacing w:after="0"/>
        <w:ind w:firstLine="709"/>
        <w:jc w:val="both"/>
        <w:rPr>
          <w:rFonts w:ascii="Times New Roman" w:hAnsi="Times New Roman"/>
          <w:sz w:val="28"/>
          <w:szCs w:val="28"/>
        </w:rPr>
      </w:pPr>
      <w:r w:rsidRPr="00FD55AA">
        <w:rPr>
          <w:rFonts w:ascii="Times New Roman" w:hAnsi="Times New Roman"/>
          <w:sz w:val="28"/>
          <w:szCs w:val="28"/>
        </w:rPr>
        <w:t xml:space="preserve">1.Независимая жизнь – это право человека быть неотъемлемой частью жизни общества и принимать активное участие в социальных, политических и </w:t>
      </w:r>
      <w:proofErr w:type="gramStart"/>
      <w:r w:rsidRPr="00FD55AA">
        <w:rPr>
          <w:rFonts w:ascii="Times New Roman" w:hAnsi="Times New Roman"/>
          <w:sz w:val="28"/>
          <w:szCs w:val="28"/>
        </w:rPr>
        <w:t>экономических процессах</w:t>
      </w:r>
      <w:proofErr w:type="gramEnd"/>
      <w:r w:rsidRPr="00FD55AA">
        <w:rPr>
          <w:rFonts w:ascii="Times New Roman" w:hAnsi="Times New Roman"/>
          <w:sz w:val="28"/>
          <w:szCs w:val="28"/>
        </w:rPr>
        <w:t>, иметь свободу выбора и свободу доступа к жилым и общественным зданиям, транспорту, средствам коммуникации, страхованию, труду и образованию, возможность самому определять и выбирать, принимать решения и управлять жизненными ситуациями.</w:t>
      </w:r>
    </w:p>
    <w:p w:rsidR="000A70D4" w:rsidRPr="00FD55AA" w:rsidRDefault="000A70D4" w:rsidP="00CD0EB5">
      <w:pPr>
        <w:spacing w:after="0"/>
        <w:ind w:firstLine="709"/>
        <w:jc w:val="both"/>
        <w:rPr>
          <w:rFonts w:ascii="Times New Roman" w:hAnsi="Times New Roman"/>
          <w:sz w:val="28"/>
          <w:szCs w:val="28"/>
        </w:rPr>
      </w:pPr>
      <w:r w:rsidRPr="00FD55AA">
        <w:rPr>
          <w:rFonts w:ascii="Times New Roman" w:hAnsi="Times New Roman"/>
          <w:sz w:val="28"/>
          <w:szCs w:val="28"/>
        </w:rPr>
        <w:t>2. Независимая жизнь - это способ мышления, это психологическая ориентация личности, которая зависит от ее взаимоотношений с другими личностями, ее физическими возможностями, системой служб поддержки и окружающей средой</w:t>
      </w:r>
      <w:r w:rsidRPr="00FD55AA">
        <w:rPr>
          <w:rStyle w:val="a6"/>
          <w:rFonts w:ascii="Times New Roman" w:hAnsi="Times New Roman"/>
          <w:sz w:val="28"/>
          <w:szCs w:val="28"/>
        </w:rPr>
        <w:footnoteReference w:id="1"/>
      </w:r>
      <w:r w:rsidRPr="00FD55AA">
        <w:rPr>
          <w:rFonts w:ascii="Times New Roman" w:hAnsi="Times New Roman"/>
          <w:sz w:val="28"/>
          <w:szCs w:val="28"/>
        </w:rPr>
        <w:t xml:space="preserve">. </w:t>
      </w:r>
    </w:p>
    <w:p w:rsidR="000A70D4" w:rsidRPr="00FD55AA" w:rsidRDefault="000A70D4" w:rsidP="00CD0EB5">
      <w:pPr>
        <w:spacing w:after="0"/>
        <w:ind w:firstLine="709"/>
        <w:jc w:val="both"/>
        <w:rPr>
          <w:rFonts w:ascii="Times New Roman" w:hAnsi="Times New Roman"/>
          <w:sz w:val="28"/>
          <w:szCs w:val="28"/>
        </w:rPr>
      </w:pPr>
      <w:r w:rsidRPr="00FD55AA">
        <w:rPr>
          <w:rFonts w:ascii="Times New Roman" w:hAnsi="Times New Roman"/>
          <w:sz w:val="28"/>
          <w:szCs w:val="28"/>
        </w:rPr>
        <w:t>Общие принципы и цели независимости инвалида сформулированы в Декларации независимости инвалида.</w:t>
      </w:r>
      <w:r w:rsidRPr="00FD55AA">
        <w:rPr>
          <w:rStyle w:val="a6"/>
          <w:rFonts w:ascii="Times New Roman" w:hAnsi="Times New Roman"/>
          <w:sz w:val="28"/>
          <w:szCs w:val="28"/>
        </w:rPr>
        <w:footnoteReference w:id="2"/>
      </w:r>
    </w:p>
    <w:p w:rsidR="000A70D4" w:rsidRDefault="000A70D4" w:rsidP="00CD0EB5">
      <w:pPr>
        <w:shd w:val="clear" w:color="auto" w:fill="FFFFFF"/>
        <w:spacing w:after="0"/>
        <w:ind w:firstLine="709"/>
        <w:jc w:val="center"/>
        <w:outlineLvl w:val="2"/>
        <w:rPr>
          <w:rFonts w:ascii="Times New Roman" w:eastAsia="Times New Roman" w:hAnsi="Times New Roman"/>
          <w:bCs/>
          <w:sz w:val="28"/>
          <w:szCs w:val="28"/>
          <w:lang w:eastAsia="ru-RU"/>
        </w:rPr>
      </w:pPr>
    </w:p>
    <w:p w:rsidR="000A70D4" w:rsidRPr="00FD55AA" w:rsidRDefault="0015740C" w:rsidP="00CD0EB5">
      <w:pPr>
        <w:shd w:val="clear" w:color="auto" w:fill="FFFFFF"/>
        <w:spacing w:after="0"/>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w:t>
      </w:r>
      <w:r w:rsidR="00F020EA">
        <w:rPr>
          <w:rFonts w:ascii="Times New Roman" w:eastAsia="Times New Roman" w:hAnsi="Times New Roman"/>
          <w:b/>
          <w:sz w:val="28"/>
          <w:szCs w:val="28"/>
          <w:lang w:eastAsia="ru-RU"/>
        </w:rPr>
        <w:t>.2</w:t>
      </w:r>
      <w:r w:rsidR="000A70D4" w:rsidRPr="00FD55AA">
        <w:rPr>
          <w:rFonts w:ascii="Times New Roman" w:eastAsia="Times New Roman" w:hAnsi="Times New Roman"/>
          <w:b/>
          <w:sz w:val="28"/>
          <w:szCs w:val="28"/>
          <w:lang w:eastAsia="ru-RU"/>
        </w:rPr>
        <w:t>. Правила этикета при общении с инвалидами.</w:t>
      </w:r>
    </w:p>
    <w:p w:rsidR="000A70D4" w:rsidRPr="00FD55AA" w:rsidRDefault="000A70D4" w:rsidP="00CD0EB5">
      <w:pPr>
        <w:spacing w:after="0"/>
        <w:ind w:firstLine="709"/>
        <w:jc w:val="both"/>
        <w:rPr>
          <w:rFonts w:ascii="Times New Roman" w:hAnsi="Times New Roman"/>
          <w:sz w:val="28"/>
          <w:szCs w:val="28"/>
        </w:rPr>
      </w:pPr>
      <w:r w:rsidRPr="00FD55AA">
        <w:rPr>
          <w:rFonts w:ascii="Times New Roman" w:hAnsi="Times New Roman"/>
          <w:sz w:val="28"/>
          <w:szCs w:val="28"/>
        </w:rPr>
        <w:t>Работниками организаций, предоставляющих услуги населению, должна быть оказана помощь</w:t>
      </w:r>
      <w:r>
        <w:rPr>
          <w:rFonts w:ascii="Times New Roman" w:hAnsi="Times New Roman"/>
          <w:sz w:val="28"/>
          <w:szCs w:val="28"/>
        </w:rPr>
        <w:t xml:space="preserve"> </w:t>
      </w:r>
      <w:r w:rsidRPr="00FD55AA">
        <w:rPr>
          <w:rFonts w:ascii="Times New Roman" w:hAnsi="Times New Roman"/>
          <w:sz w:val="28"/>
          <w:szCs w:val="28"/>
        </w:rPr>
        <w:t>инвалидам в преодолении барьеров, мешающих получению ими услуг наравне с другими лицами.</w:t>
      </w:r>
    </w:p>
    <w:p w:rsidR="000A70D4" w:rsidRDefault="000A70D4" w:rsidP="00CD0EB5">
      <w:pPr>
        <w:shd w:val="clear" w:color="auto" w:fill="FFFFFF"/>
        <w:spacing w:after="0"/>
        <w:ind w:firstLine="709"/>
        <w:jc w:val="both"/>
        <w:rPr>
          <w:rFonts w:ascii="Times New Roman" w:eastAsia="Times New Roman" w:hAnsi="Times New Roman"/>
          <w:sz w:val="28"/>
          <w:szCs w:val="28"/>
          <w:lang w:eastAsia="ru-RU"/>
        </w:rPr>
      </w:pPr>
      <w:r w:rsidRPr="00FD55AA">
        <w:rPr>
          <w:rFonts w:ascii="Times New Roman" w:eastAsia="Times New Roman" w:hAnsi="Times New Roman"/>
          <w:bCs/>
          <w:sz w:val="28"/>
          <w:szCs w:val="28"/>
          <w:lang w:eastAsia="ru-RU"/>
        </w:rPr>
        <w:t>Совокупность способностей, знаний и умений, необходимых для эффективного общения при оказании</w:t>
      </w:r>
      <w:r w:rsidRPr="00FD55AA">
        <w:rPr>
          <w:rFonts w:ascii="Times New Roman" w:hAnsi="Times New Roman"/>
          <w:sz w:val="28"/>
          <w:szCs w:val="28"/>
        </w:rPr>
        <w:t xml:space="preserve"> </w:t>
      </w:r>
      <w:r w:rsidRPr="00FD55AA">
        <w:rPr>
          <w:rFonts w:ascii="Times New Roman" w:eastAsia="Times New Roman" w:hAnsi="Times New Roman"/>
          <w:bCs/>
          <w:sz w:val="28"/>
          <w:szCs w:val="28"/>
          <w:lang w:eastAsia="ru-RU"/>
        </w:rPr>
        <w:t>помощи</w:t>
      </w:r>
      <w:r>
        <w:rPr>
          <w:rFonts w:ascii="Times New Roman" w:eastAsia="Times New Roman" w:hAnsi="Times New Roman"/>
          <w:bCs/>
          <w:sz w:val="28"/>
          <w:szCs w:val="28"/>
          <w:lang w:eastAsia="ru-RU"/>
        </w:rPr>
        <w:t xml:space="preserve"> </w:t>
      </w:r>
      <w:r w:rsidRPr="00FD55AA">
        <w:rPr>
          <w:rFonts w:ascii="Times New Roman" w:eastAsia="Times New Roman" w:hAnsi="Times New Roman"/>
          <w:bCs/>
          <w:sz w:val="28"/>
          <w:szCs w:val="28"/>
          <w:lang w:eastAsia="ru-RU"/>
        </w:rPr>
        <w:t>инвалидам в преодолении барьеров называется</w:t>
      </w:r>
      <w:r w:rsidRPr="00FD55AA">
        <w:rPr>
          <w:rFonts w:ascii="Times New Roman" w:eastAsia="Times New Roman" w:hAnsi="Times New Roman"/>
          <w:b/>
          <w:bCs/>
          <w:sz w:val="28"/>
          <w:szCs w:val="28"/>
          <w:lang w:eastAsia="ru-RU"/>
        </w:rPr>
        <w:t xml:space="preserve"> </w:t>
      </w:r>
      <w:r w:rsidRPr="004E384D">
        <w:rPr>
          <w:rFonts w:ascii="Times New Roman" w:eastAsia="Times New Roman" w:hAnsi="Times New Roman"/>
          <w:bCs/>
          <w:sz w:val="28"/>
          <w:szCs w:val="28"/>
          <w:lang w:eastAsia="ru-RU"/>
        </w:rPr>
        <w:t>коммуникативная эффективность</w:t>
      </w:r>
      <w:r w:rsidRPr="004E384D">
        <w:rPr>
          <w:rFonts w:ascii="Times New Roman" w:eastAsia="Times New Roman" w:hAnsi="Times New Roman"/>
          <w:sz w:val="28"/>
          <w:szCs w:val="28"/>
          <w:lang w:eastAsia="ru-RU"/>
        </w:rPr>
        <w:t>.</w:t>
      </w:r>
    </w:p>
    <w:p w:rsidR="000A70D4" w:rsidRPr="00FD55AA" w:rsidRDefault="000A70D4" w:rsidP="00CD0EB5">
      <w:pPr>
        <w:shd w:val="clear" w:color="auto" w:fill="FFFFFF"/>
        <w:spacing w:after="0"/>
        <w:ind w:firstLine="709"/>
        <w:jc w:val="both"/>
        <w:rPr>
          <w:rFonts w:ascii="Times New Roman" w:eastAsia="Times New Roman" w:hAnsi="Times New Roman"/>
          <w:sz w:val="28"/>
          <w:szCs w:val="28"/>
          <w:lang w:eastAsia="ru-RU"/>
        </w:rPr>
      </w:pPr>
      <w:r w:rsidRPr="00FD55AA">
        <w:rPr>
          <w:rFonts w:ascii="Times New Roman" w:eastAsia="Times New Roman" w:hAnsi="Times New Roman"/>
          <w:bCs/>
          <w:sz w:val="28"/>
          <w:szCs w:val="28"/>
          <w:lang w:eastAsia="ru-RU"/>
        </w:rPr>
        <w:t>Развитие коммуникативных умений складывается из следующих основных навыков:</w:t>
      </w:r>
    </w:p>
    <w:p w:rsidR="000A70D4" w:rsidRPr="00FD55AA" w:rsidRDefault="000A70D4" w:rsidP="00CD0EB5">
      <w:pPr>
        <w:pStyle w:val="a7"/>
        <w:numPr>
          <w:ilvl w:val="0"/>
          <w:numId w:val="1"/>
        </w:numPr>
        <w:shd w:val="clear" w:color="auto" w:fill="FFFFFF"/>
        <w:spacing w:after="0"/>
        <w:ind w:left="0" w:firstLine="709"/>
        <w:jc w:val="both"/>
        <w:rPr>
          <w:rFonts w:ascii="Times New Roman" w:hAnsi="Times New Roman"/>
          <w:sz w:val="28"/>
          <w:szCs w:val="28"/>
          <w:lang w:eastAsia="ru-RU"/>
        </w:rPr>
      </w:pPr>
      <w:r w:rsidRPr="00FD55AA">
        <w:rPr>
          <w:rFonts w:ascii="Times New Roman" w:hAnsi="Times New Roman"/>
          <w:sz w:val="28"/>
          <w:szCs w:val="28"/>
          <w:lang w:eastAsia="ru-RU"/>
        </w:rPr>
        <w:t>избегать</w:t>
      </w:r>
      <w:r>
        <w:rPr>
          <w:rFonts w:ascii="Times New Roman" w:hAnsi="Times New Roman"/>
          <w:sz w:val="28"/>
          <w:szCs w:val="28"/>
          <w:lang w:eastAsia="ru-RU"/>
        </w:rPr>
        <w:t xml:space="preserve"> </w:t>
      </w:r>
      <w:r w:rsidRPr="00FD55AA">
        <w:rPr>
          <w:rFonts w:ascii="Times New Roman" w:hAnsi="Times New Roman"/>
          <w:sz w:val="28"/>
          <w:szCs w:val="28"/>
          <w:lang w:eastAsia="ru-RU"/>
        </w:rPr>
        <w:t>конфликтных ситуаций;</w:t>
      </w:r>
    </w:p>
    <w:p w:rsidR="000A70D4" w:rsidRPr="00FD55AA" w:rsidRDefault="000A70D4" w:rsidP="00CD0EB5">
      <w:pPr>
        <w:pStyle w:val="a7"/>
        <w:numPr>
          <w:ilvl w:val="0"/>
          <w:numId w:val="1"/>
        </w:numPr>
        <w:shd w:val="clear" w:color="auto" w:fill="FFFFFF"/>
        <w:spacing w:after="0"/>
        <w:ind w:left="0" w:firstLine="709"/>
        <w:jc w:val="both"/>
        <w:rPr>
          <w:rFonts w:ascii="Times New Roman" w:hAnsi="Times New Roman"/>
          <w:sz w:val="28"/>
          <w:szCs w:val="28"/>
          <w:lang w:eastAsia="ru-RU"/>
        </w:rPr>
      </w:pPr>
      <w:r w:rsidRPr="00FD55AA">
        <w:rPr>
          <w:rFonts w:ascii="Times New Roman" w:hAnsi="Times New Roman"/>
          <w:sz w:val="28"/>
          <w:szCs w:val="28"/>
          <w:lang w:eastAsia="ru-RU"/>
        </w:rPr>
        <w:t>внимательно слушать инвалида и слышать его;</w:t>
      </w:r>
    </w:p>
    <w:p w:rsidR="000A70D4" w:rsidRPr="00FD55AA" w:rsidRDefault="000A70D4" w:rsidP="00CD0EB5">
      <w:pPr>
        <w:pStyle w:val="a7"/>
        <w:numPr>
          <w:ilvl w:val="0"/>
          <w:numId w:val="1"/>
        </w:numPr>
        <w:shd w:val="clear" w:color="auto" w:fill="FFFFFF"/>
        <w:spacing w:after="0"/>
        <w:ind w:left="0" w:firstLine="709"/>
        <w:jc w:val="both"/>
        <w:rPr>
          <w:rFonts w:ascii="Times New Roman" w:hAnsi="Times New Roman"/>
          <w:sz w:val="28"/>
          <w:szCs w:val="28"/>
          <w:lang w:eastAsia="ru-RU"/>
        </w:rPr>
      </w:pPr>
      <w:r w:rsidRPr="00FD55AA">
        <w:rPr>
          <w:rFonts w:ascii="Times New Roman" w:hAnsi="Times New Roman"/>
          <w:sz w:val="28"/>
          <w:szCs w:val="28"/>
          <w:lang w:eastAsia="ru-RU"/>
        </w:rPr>
        <w:lastRenderedPageBreak/>
        <w:t>регулировать собственные эмоции, возникающие в процессе взаимодействия;</w:t>
      </w:r>
    </w:p>
    <w:p w:rsidR="000A70D4" w:rsidRPr="00FD55AA" w:rsidRDefault="000A70D4" w:rsidP="00CD0EB5">
      <w:pPr>
        <w:pStyle w:val="a7"/>
        <w:numPr>
          <w:ilvl w:val="0"/>
          <w:numId w:val="1"/>
        </w:numPr>
        <w:shd w:val="clear" w:color="auto" w:fill="FFFFFF"/>
        <w:spacing w:after="0"/>
        <w:ind w:left="0" w:firstLine="709"/>
        <w:jc w:val="both"/>
        <w:rPr>
          <w:rFonts w:ascii="Times New Roman" w:hAnsi="Times New Roman"/>
          <w:sz w:val="28"/>
          <w:szCs w:val="28"/>
          <w:lang w:eastAsia="ru-RU"/>
        </w:rPr>
      </w:pPr>
      <w:r w:rsidRPr="00FD55AA">
        <w:rPr>
          <w:rFonts w:ascii="Times New Roman" w:hAnsi="Times New Roman"/>
          <w:sz w:val="28"/>
          <w:szCs w:val="28"/>
          <w:lang w:eastAsia="ru-RU"/>
        </w:rPr>
        <w:t>обеспечивать высокую культуру и этику взаимоотношений;</w:t>
      </w:r>
    </w:p>
    <w:p w:rsidR="000A70D4" w:rsidRPr="00FD55AA" w:rsidRDefault="000A70D4" w:rsidP="00CD0EB5">
      <w:pPr>
        <w:pStyle w:val="a7"/>
        <w:numPr>
          <w:ilvl w:val="0"/>
          <w:numId w:val="1"/>
        </w:numPr>
        <w:shd w:val="clear" w:color="auto" w:fill="FFFFFF"/>
        <w:spacing w:after="0"/>
        <w:ind w:left="0" w:firstLine="709"/>
        <w:jc w:val="both"/>
        <w:rPr>
          <w:rFonts w:ascii="Times New Roman" w:hAnsi="Times New Roman"/>
          <w:sz w:val="28"/>
          <w:szCs w:val="28"/>
          <w:lang w:eastAsia="ru-RU"/>
        </w:rPr>
      </w:pPr>
      <w:r w:rsidRPr="00FD55AA">
        <w:rPr>
          <w:rFonts w:ascii="Times New Roman" w:hAnsi="Times New Roman"/>
          <w:sz w:val="28"/>
          <w:szCs w:val="28"/>
          <w:lang w:eastAsia="ru-RU"/>
        </w:rPr>
        <w:t>цивилизовано противостоять манипулированию.</w:t>
      </w:r>
    </w:p>
    <w:p w:rsidR="005442FC" w:rsidRPr="00B9013A" w:rsidRDefault="005442FC" w:rsidP="00CD0EB5">
      <w:pPr>
        <w:spacing w:after="0"/>
        <w:ind w:firstLine="709"/>
        <w:jc w:val="both"/>
        <w:rPr>
          <w:rFonts w:ascii="Times New Roman" w:hAnsi="Times New Roman"/>
          <w:sz w:val="28"/>
          <w:szCs w:val="28"/>
        </w:rPr>
      </w:pPr>
      <w:r w:rsidRPr="00B9013A">
        <w:rPr>
          <w:rFonts w:ascii="Times New Roman" w:hAnsi="Times New Roman"/>
          <w:sz w:val="28"/>
          <w:szCs w:val="28"/>
        </w:rPr>
        <w:t xml:space="preserve">Существуют </w:t>
      </w:r>
      <w:r w:rsidRPr="00B9013A">
        <w:rPr>
          <w:rFonts w:ascii="Times New Roman" w:hAnsi="Times New Roman"/>
          <w:b/>
          <w:sz w:val="28"/>
          <w:szCs w:val="28"/>
        </w:rPr>
        <w:t>общие правила этикета при общении с инвалидами</w:t>
      </w:r>
      <w:r w:rsidRPr="00FD55AA">
        <w:rPr>
          <w:rStyle w:val="a6"/>
          <w:rFonts w:ascii="Times New Roman" w:hAnsi="Times New Roman"/>
          <w:sz w:val="28"/>
          <w:szCs w:val="28"/>
        </w:rPr>
        <w:footnoteReference w:id="3"/>
      </w:r>
      <w:r w:rsidRPr="00B9013A">
        <w:rPr>
          <w:rFonts w:ascii="Times New Roman" w:hAnsi="Times New Roman"/>
          <w:sz w:val="28"/>
          <w:szCs w:val="28"/>
        </w:rPr>
        <w:t>, которыми могут воспользоваться работники организаций, предоставляющих услуги населению, в зависимости от конкретной ситуации:</w:t>
      </w:r>
    </w:p>
    <w:p w:rsidR="005442FC" w:rsidRPr="005442FC" w:rsidRDefault="005442FC" w:rsidP="00CD0EB5">
      <w:pPr>
        <w:pStyle w:val="a7"/>
        <w:numPr>
          <w:ilvl w:val="0"/>
          <w:numId w:val="10"/>
        </w:numPr>
        <w:spacing w:after="0"/>
        <w:ind w:left="0" w:firstLine="709"/>
        <w:jc w:val="both"/>
        <w:rPr>
          <w:rFonts w:ascii="Times New Roman" w:hAnsi="Times New Roman"/>
          <w:sz w:val="28"/>
          <w:szCs w:val="28"/>
        </w:rPr>
      </w:pPr>
      <w:r w:rsidRPr="005442FC">
        <w:rPr>
          <w:rFonts w:ascii="Times New Roman" w:hAnsi="Times New Roman"/>
          <w:i/>
          <w:sz w:val="28"/>
          <w:szCs w:val="28"/>
        </w:rPr>
        <w:t>Обращение к человеку</w:t>
      </w:r>
      <w:r w:rsidRPr="005442FC">
        <w:rPr>
          <w:rFonts w:ascii="Times New Roman" w:hAnsi="Times New Roman"/>
          <w:sz w:val="28"/>
          <w:szCs w:val="28"/>
        </w:rPr>
        <w:t xml:space="preserve">: когда вы разговариваете с инвалидом, обращайтесь непосредственно к нему, а не к сопровождающему или </w:t>
      </w:r>
      <w:proofErr w:type="spellStart"/>
      <w:r w:rsidRPr="005442FC">
        <w:rPr>
          <w:rFonts w:ascii="Times New Roman" w:hAnsi="Times New Roman"/>
          <w:sz w:val="28"/>
          <w:szCs w:val="28"/>
        </w:rPr>
        <w:t>сурдопереводчику</w:t>
      </w:r>
      <w:proofErr w:type="spellEnd"/>
      <w:r w:rsidRPr="005442FC">
        <w:rPr>
          <w:rFonts w:ascii="Times New Roman" w:hAnsi="Times New Roman"/>
          <w:sz w:val="28"/>
          <w:szCs w:val="28"/>
        </w:rPr>
        <w:t>, которые присутствуют при разговоре.</w:t>
      </w:r>
    </w:p>
    <w:p w:rsidR="005442FC" w:rsidRPr="005442FC" w:rsidRDefault="005442FC" w:rsidP="00CD0EB5">
      <w:pPr>
        <w:pStyle w:val="a7"/>
        <w:numPr>
          <w:ilvl w:val="0"/>
          <w:numId w:val="10"/>
        </w:numPr>
        <w:spacing w:after="0"/>
        <w:ind w:left="0" w:firstLine="709"/>
        <w:jc w:val="both"/>
        <w:rPr>
          <w:rFonts w:ascii="Times New Roman" w:hAnsi="Times New Roman"/>
          <w:sz w:val="28"/>
          <w:szCs w:val="28"/>
        </w:rPr>
      </w:pPr>
      <w:r w:rsidRPr="005442FC">
        <w:rPr>
          <w:rFonts w:ascii="Times New Roman" w:hAnsi="Times New Roman"/>
          <w:i/>
          <w:sz w:val="28"/>
          <w:szCs w:val="28"/>
        </w:rPr>
        <w:t>Пожатие руки:</w:t>
      </w:r>
      <w:r w:rsidRPr="005442FC">
        <w:rPr>
          <w:rFonts w:ascii="Times New Roman" w:hAnsi="Times New Roman"/>
          <w:sz w:val="28"/>
          <w:szCs w:val="28"/>
        </w:rPr>
        <w:t xml:space="preserve"> когда вас знакомят с инвалидом, вполне естественно пожать ему руку: даже те, кому трудно двигать рукой или кто пользуется протезом, вполне могут пожать руку — правую или левую, что вполне допустимо.</w:t>
      </w:r>
    </w:p>
    <w:p w:rsidR="005442FC" w:rsidRPr="005442FC" w:rsidRDefault="005442FC" w:rsidP="00CD0EB5">
      <w:pPr>
        <w:pStyle w:val="a7"/>
        <w:numPr>
          <w:ilvl w:val="0"/>
          <w:numId w:val="10"/>
        </w:numPr>
        <w:spacing w:after="0"/>
        <w:ind w:left="0" w:firstLine="709"/>
        <w:jc w:val="both"/>
        <w:rPr>
          <w:rFonts w:ascii="Times New Roman" w:hAnsi="Times New Roman"/>
          <w:sz w:val="28"/>
          <w:szCs w:val="28"/>
        </w:rPr>
      </w:pPr>
      <w:r w:rsidRPr="005442FC">
        <w:rPr>
          <w:rFonts w:ascii="Times New Roman" w:hAnsi="Times New Roman"/>
          <w:i/>
          <w:sz w:val="28"/>
          <w:szCs w:val="28"/>
        </w:rPr>
        <w:t>Называйте себя и других:</w:t>
      </w:r>
      <w:r w:rsidRPr="005442FC">
        <w:rPr>
          <w:rFonts w:ascii="Times New Roman" w:hAnsi="Times New Roman"/>
          <w:sz w:val="28"/>
          <w:szCs w:val="28"/>
        </w:rPr>
        <w:t xml:space="preserve"> когда вы встречаетесь с человеком, который плохо или совсем не видит, обязательно называйте себя и тех людей, которые пришли с вами. Если у вас общая беседа в группе, не забывайте пояснить, к кому в данный момент вы обращаетесь, и назвать себя.</w:t>
      </w:r>
    </w:p>
    <w:p w:rsidR="005442FC" w:rsidRPr="005442FC" w:rsidRDefault="005442FC" w:rsidP="00CD0EB5">
      <w:pPr>
        <w:pStyle w:val="a7"/>
        <w:numPr>
          <w:ilvl w:val="0"/>
          <w:numId w:val="10"/>
        </w:numPr>
        <w:spacing w:after="0"/>
        <w:ind w:left="0" w:firstLine="709"/>
        <w:jc w:val="both"/>
        <w:rPr>
          <w:rFonts w:ascii="Times New Roman" w:hAnsi="Times New Roman"/>
          <w:sz w:val="28"/>
          <w:szCs w:val="28"/>
        </w:rPr>
      </w:pPr>
      <w:r w:rsidRPr="005442FC">
        <w:rPr>
          <w:rFonts w:ascii="Times New Roman" w:hAnsi="Times New Roman"/>
          <w:i/>
          <w:sz w:val="28"/>
          <w:szCs w:val="28"/>
        </w:rPr>
        <w:t>Предложение помощи:</w:t>
      </w:r>
      <w:r w:rsidRPr="005442FC">
        <w:rPr>
          <w:rFonts w:ascii="Times New Roman" w:hAnsi="Times New Roman"/>
          <w:sz w:val="28"/>
          <w:szCs w:val="28"/>
        </w:rPr>
        <w:t xml:space="preserve"> если вы предлагаете помощь, ждите, пока ее примут, а затем спрашивайте, что и как делать.</w:t>
      </w:r>
    </w:p>
    <w:p w:rsidR="005442FC" w:rsidRPr="005442FC" w:rsidRDefault="005442FC" w:rsidP="00CD0EB5">
      <w:pPr>
        <w:pStyle w:val="a7"/>
        <w:numPr>
          <w:ilvl w:val="0"/>
          <w:numId w:val="10"/>
        </w:numPr>
        <w:spacing w:after="0"/>
        <w:ind w:left="0" w:firstLine="709"/>
        <w:jc w:val="both"/>
        <w:rPr>
          <w:rFonts w:ascii="Times New Roman" w:hAnsi="Times New Roman"/>
          <w:sz w:val="28"/>
          <w:szCs w:val="28"/>
        </w:rPr>
      </w:pPr>
      <w:r w:rsidRPr="005442FC">
        <w:rPr>
          <w:rFonts w:ascii="Times New Roman" w:hAnsi="Times New Roman"/>
          <w:i/>
          <w:sz w:val="28"/>
          <w:szCs w:val="28"/>
        </w:rPr>
        <w:t>Адекватность и вежливость:</w:t>
      </w:r>
      <w:r w:rsidRPr="005442FC">
        <w:rPr>
          <w:rFonts w:ascii="Times New Roman" w:hAnsi="Times New Roman"/>
          <w:sz w:val="28"/>
          <w:szCs w:val="28"/>
        </w:rPr>
        <w:t xml:space="preserve"> обращайтесь с взрослыми инвалидами как с взрослыми. Обращайтесь к ним по имени и </w:t>
      </w:r>
      <w:proofErr w:type="gramStart"/>
      <w:r w:rsidRPr="005442FC">
        <w:rPr>
          <w:rFonts w:ascii="Times New Roman" w:hAnsi="Times New Roman"/>
          <w:sz w:val="28"/>
          <w:szCs w:val="28"/>
        </w:rPr>
        <w:t>на</w:t>
      </w:r>
      <w:proofErr w:type="gramEnd"/>
      <w:r w:rsidRPr="005442FC">
        <w:rPr>
          <w:rFonts w:ascii="Times New Roman" w:hAnsi="Times New Roman"/>
          <w:sz w:val="28"/>
          <w:szCs w:val="28"/>
        </w:rPr>
        <w:t xml:space="preserve"> </w:t>
      </w:r>
      <w:proofErr w:type="gramStart"/>
      <w:r w:rsidRPr="005442FC">
        <w:rPr>
          <w:rFonts w:ascii="Times New Roman" w:hAnsi="Times New Roman"/>
          <w:sz w:val="28"/>
          <w:szCs w:val="28"/>
        </w:rPr>
        <w:t>ты</w:t>
      </w:r>
      <w:proofErr w:type="gramEnd"/>
      <w:r w:rsidRPr="005442FC">
        <w:rPr>
          <w:rFonts w:ascii="Times New Roman" w:hAnsi="Times New Roman"/>
          <w:sz w:val="28"/>
          <w:szCs w:val="28"/>
        </w:rPr>
        <w:t>, только если вы хорошо знакомы.</w:t>
      </w:r>
    </w:p>
    <w:p w:rsidR="005442FC" w:rsidRPr="005442FC" w:rsidRDefault="005442FC" w:rsidP="00CD0EB5">
      <w:pPr>
        <w:pStyle w:val="a7"/>
        <w:numPr>
          <w:ilvl w:val="0"/>
          <w:numId w:val="10"/>
        </w:numPr>
        <w:spacing w:after="0"/>
        <w:ind w:left="0" w:firstLine="709"/>
        <w:jc w:val="both"/>
        <w:rPr>
          <w:rFonts w:ascii="Times New Roman" w:hAnsi="Times New Roman"/>
          <w:sz w:val="28"/>
          <w:szCs w:val="28"/>
        </w:rPr>
      </w:pPr>
      <w:r w:rsidRPr="005442FC">
        <w:rPr>
          <w:rFonts w:ascii="Times New Roman" w:hAnsi="Times New Roman"/>
          <w:i/>
          <w:sz w:val="28"/>
          <w:szCs w:val="28"/>
        </w:rPr>
        <w:t>Не опирайтесь на кресло-коляску:</w:t>
      </w:r>
      <w:r w:rsidRPr="005442FC">
        <w:rPr>
          <w:rFonts w:ascii="Times New Roman" w:hAnsi="Times New Roman"/>
          <w:sz w:val="28"/>
          <w:szCs w:val="28"/>
        </w:rPr>
        <w:t xml:space="preserve"> опираться или виснуть на чьей-то инвалидной коляске – то же самое, что опираться или виснуть на ее обладателе, и это тоже раздражает. Инвалидная коляска – это часть неприкасаемого пространства человека, который ее использует.</w:t>
      </w:r>
    </w:p>
    <w:p w:rsidR="005442FC" w:rsidRPr="005442FC" w:rsidRDefault="005442FC" w:rsidP="00CD0EB5">
      <w:pPr>
        <w:pStyle w:val="a7"/>
        <w:numPr>
          <w:ilvl w:val="0"/>
          <w:numId w:val="10"/>
        </w:numPr>
        <w:spacing w:after="0"/>
        <w:ind w:left="0" w:firstLine="709"/>
        <w:jc w:val="both"/>
        <w:rPr>
          <w:rFonts w:ascii="Times New Roman" w:hAnsi="Times New Roman"/>
          <w:sz w:val="28"/>
          <w:szCs w:val="28"/>
        </w:rPr>
      </w:pPr>
      <w:r w:rsidRPr="005442FC">
        <w:rPr>
          <w:rFonts w:ascii="Times New Roman" w:hAnsi="Times New Roman"/>
          <w:i/>
          <w:sz w:val="28"/>
          <w:szCs w:val="28"/>
        </w:rPr>
        <w:t>Внимательность и терпеливость</w:t>
      </w:r>
      <w:r w:rsidRPr="005442FC">
        <w:rPr>
          <w:rFonts w:ascii="Times New Roman" w:hAnsi="Times New Roman"/>
          <w:sz w:val="28"/>
          <w:szCs w:val="28"/>
        </w:rPr>
        <w:t>: когда вы разговариваете с человеком, испытывающим трудности в общении, слушайте его внимательно. Будьте терпеливы, ждите, когда человек сам закончит фразу. Не поправляйте его и не договаривайте за него. Никогда не притворяйтесь, что вы понимаете, если на самом деле это не так. Повторите, что вы поняли, это поможет человеку ответить вам, а вам — понять его.</w:t>
      </w:r>
    </w:p>
    <w:p w:rsidR="005442FC" w:rsidRPr="005442FC" w:rsidRDefault="005442FC" w:rsidP="00CD0EB5">
      <w:pPr>
        <w:pStyle w:val="a7"/>
        <w:numPr>
          <w:ilvl w:val="0"/>
          <w:numId w:val="10"/>
        </w:numPr>
        <w:spacing w:after="0"/>
        <w:ind w:left="0" w:firstLine="709"/>
        <w:jc w:val="both"/>
        <w:rPr>
          <w:rFonts w:ascii="Times New Roman" w:hAnsi="Times New Roman"/>
          <w:sz w:val="28"/>
          <w:szCs w:val="28"/>
        </w:rPr>
      </w:pPr>
      <w:r w:rsidRPr="005442FC">
        <w:rPr>
          <w:rFonts w:ascii="Times New Roman" w:hAnsi="Times New Roman"/>
          <w:i/>
          <w:sz w:val="28"/>
          <w:szCs w:val="28"/>
        </w:rPr>
        <w:t>Расположение для беседы:</w:t>
      </w:r>
      <w:r w:rsidRPr="005442FC">
        <w:rPr>
          <w:rFonts w:ascii="Times New Roman" w:hAnsi="Times New Roman"/>
          <w:sz w:val="28"/>
          <w:szCs w:val="28"/>
        </w:rPr>
        <w:t xml:space="preserve"> когда вы говорите с человеком, пользующимся инвалидной коляской или костылями, расположитесь так, чтобы ваши и его глаза были на одном уровне, тогда вам будет легче разговаривать. Разговаривая с теми, кто может, читать по губам, </w:t>
      </w:r>
      <w:r w:rsidRPr="005442FC">
        <w:rPr>
          <w:rFonts w:ascii="Times New Roman" w:hAnsi="Times New Roman"/>
          <w:sz w:val="28"/>
          <w:szCs w:val="28"/>
        </w:rPr>
        <w:lastRenderedPageBreak/>
        <w:t>расположитесь так, чтобы на Вас падал свет, и Вас было хорошо видно, постарайтесь, чтобы Вам ничего (еда,  руки), не мешало.</w:t>
      </w:r>
    </w:p>
    <w:p w:rsidR="005442FC" w:rsidRPr="005442FC" w:rsidRDefault="005442FC" w:rsidP="00CD0EB5">
      <w:pPr>
        <w:pStyle w:val="a7"/>
        <w:numPr>
          <w:ilvl w:val="0"/>
          <w:numId w:val="10"/>
        </w:numPr>
        <w:spacing w:after="0"/>
        <w:ind w:left="0" w:firstLine="709"/>
        <w:jc w:val="both"/>
        <w:rPr>
          <w:rFonts w:ascii="Times New Roman" w:hAnsi="Times New Roman"/>
          <w:sz w:val="28"/>
          <w:szCs w:val="28"/>
        </w:rPr>
      </w:pPr>
      <w:r w:rsidRPr="005442FC">
        <w:rPr>
          <w:rFonts w:ascii="Times New Roman" w:hAnsi="Times New Roman"/>
          <w:i/>
          <w:sz w:val="28"/>
          <w:szCs w:val="28"/>
        </w:rPr>
        <w:t>Привлечение внимания человека:</w:t>
      </w:r>
      <w:r w:rsidRPr="005442FC">
        <w:rPr>
          <w:rFonts w:ascii="Times New Roman" w:hAnsi="Times New Roman"/>
          <w:sz w:val="28"/>
          <w:szCs w:val="28"/>
        </w:rPr>
        <w:t xml:space="preserve"> чтобы привлечь внимание человека, который плохо слышит, помашите ему рукой или похлопайте по плечу. Смотрите ему прямо в глаза и говорите четко, но имейте в виду, что не все люди, которые плохо слышат, могут читать по губам.</w:t>
      </w:r>
    </w:p>
    <w:p w:rsidR="005442FC" w:rsidRPr="005442FC" w:rsidRDefault="005442FC" w:rsidP="00CD0EB5">
      <w:pPr>
        <w:pStyle w:val="a7"/>
        <w:numPr>
          <w:ilvl w:val="0"/>
          <w:numId w:val="10"/>
        </w:numPr>
        <w:spacing w:after="0"/>
        <w:ind w:left="0" w:firstLine="709"/>
        <w:jc w:val="both"/>
        <w:rPr>
          <w:rFonts w:ascii="Times New Roman" w:hAnsi="Times New Roman"/>
          <w:sz w:val="28"/>
          <w:szCs w:val="28"/>
        </w:rPr>
      </w:pPr>
      <w:r w:rsidRPr="005442FC">
        <w:rPr>
          <w:rFonts w:ascii="Times New Roman" w:hAnsi="Times New Roman"/>
          <w:i/>
          <w:sz w:val="28"/>
          <w:szCs w:val="28"/>
        </w:rPr>
        <w:t>Не смущайтесь</w:t>
      </w:r>
      <w:r w:rsidRPr="005442FC">
        <w:rPr>
          <w:rFonts w:ascii="Times New Roman" w:hAnsi="Times New Roman"/>
          <w:sz w:val="28"/>
          <w:szCs w:val="28"/>
        </w:rPr>
        <w:t>, если случайно допустили оплошность, сказав "Увидимся" или "Вы слышали об этом...?" тому, кто не может видеть или слышать.</w:t>
      </w:r>
    </w:p>
    <w:p w:rsidR="005442FC" w:rsidRPr="005442FC" w:rsidRDefault="005442FC" w:rsidP="00CD0EB5">
      <w:pPr>
        <w:pStyle w:val="a7"/>
        <w:numPr>
          <w:ilvl w:val="0"/>
          <w:numId w:val="10"/>
        </w:numPr>
        <w:spacing w:after="0"/>
        <w:ind w:left="0" w:firstLine="709"/>
        <w:jc w:val="both"/>
        <w:rPr>
          <w:rFonts w:ascii="Times New Roman" w:hAnsi="Times New Roman"/>
          <w:sz w:val="28"/>
          <w:szCs w:val="28"/>
        </w:rPr>
      </w:pPr>
      <w:r w:rsidRPr="005442FC">
        <w:rPr>
          <w:rFonts w:ascii="Times New Roman" w:hAnsi="Times New Roman"/>
          <w:sz w:val="28"/>
          <w:szCs w:val="28"/>
        </w:rPr>
        <w:t>Также разработаны правила этикета для лиц с разными расстройствами функций организма.</w:t>
      </w:r>
      <w:r w:rsidRPr="00FD55AA">
        <w:rPr>
          <w:rStyle w:val="a6"/>
          <w:rFonts w:ascii="Times New Roman" w:hAnsi="Times New Roman"/>
          <w:sz w:val="28"/>
          <w:szCs w:val="28"/>
        </w:rPr>
        <w:footnoteReference w:id="4"/>
      </w:r>
      <w:r w:rsidRPr="005442FC">
        <w:rPr>
          <w:rFonts w:ascii="Times New Roman" w:hAnsi="Times New Roman"/>
          <w:sz w:val="28"/>
          <w:szCs w:val="28"/>
        </w:rPr>
        <w:t xml:space="preserve"> Список правил достаточно велик. Если сомневаетесь, рассчитывайте на свой здравый смысл и способность к сочувствию. Относитесь к другому человеку, как к себе самому, точно так же его уважайте — и тогда оказание услуги в учреждении и общение будут эффективными.</w:t>
      </w:r>
    </w:p>
    <w:p w:rsidR="005442FC" w:rsidRPr="00FD55AA" w:rsidRDefault="005442FC" w:rsidP="00CD0EB5">
      <w:pPr>
        <w:spacing w:after="0"/>
        <w:ind w:firstLine="709"/>
        <w:jc w:val="both"/>
        <w:rPr>
          <w:rFonts w:ascii="Times New Roman" w:hAnsi="Times New Roman"/>
          <w:b/>
          <w:i/>
          <w:sz w:val="28"/>
          <w:szCs w:val="28"/>
        </w:rPr>
      </w:pPr>
      <w:r w:rsidRPr="00FD55AA">
        <w:rPr>
          <w:rFonts w:ascii="Times New Roman" w:hAnsi="Times New Roman"/>
          <w:b/>
          <w:i/>
          <w:sz w:val="28"/>
          <w:szCs w:val="28"/>
        </w:rPr>
        <w:t>Правила этикета при общении с инвалидами, испытывающими трудности при передвижении:</w:t>
      </w:r>
    </w:p>
    <w:p w:rsidR="005442FC" w:rsidRPr="00FD55AA" w:rsidRDefault="005442FC" w:rsidP="00CD0EB5">
      <w:pPr>
        <w:pStyle w:val="a7"/>
        <w:numPr>
          <w:ilvl w:val="0"/>
          <w:numId w:val="2"/>
        </w:numPr>
        <w:spacing w:after="0"/>
        <w:ind w:left="0" w:firstLine="709"/>
        <w:jc w:val="both"/>
        <w:rPr>
          <w:rFonts w:ascii="Times New Roman" w:hAnsi="Times New Roman"/>
          <w:sz w:val="28"/>
          <w:szCs w:val="28"/>
        </w:rPr>
      </w:pPr>
      <w:r w:rsidRPr="00FD55AA">
        <w:rPr>
          <w:rFonts w:ascii="Times New Roman" w:hAnsi="Times New Roman"/>
          <w:sz w:val="28"/>
          <w:szCs w:val="28"/>
        </w:rPr>
        <w:t>Помните, что инвалидная коляска — неприкосновенное пространство человека. Не облокачивайтесь на нее, не толкайте, не кладите на нее ноги без разрешения. Начать катить коляску без согласия инвалида — то же самое, что схватить и понести человека без его разрешения.</w:t>
      </w:r>
    </w:p>
    <w:p w:rsidR="005442FC" w:rsidRPr="00FD55AA" w:rsidRDefault="005442FC" w:rsidP="00CD0EB5">
      <w:pPr>
        <w:pStyle w:val="a7"/>
        <w:numPr>
          <w:ilvl w:val="0"/>
          <w:numId w:val="2"/>
        </w:numPr>
        <w:spacing w:after="0"/>
        <w:ind w:left="0" w:firstLine="709"/>
        <w:jc w:val="both"/>
        <w:rPr>
          <w:rFonts w:ascii="Times New Roman" w:hAnsi="Times New Roman"/>
          <w:sz w:val="28"/>
          <w:szCs w:val="28"/>
        </w:rPr>
      </w:pPr>
      <w:r w:rsidRPr="00FD55AA">
        <w:rPr>
          <w:rFonts w:ascii="Times New Roman" w:hAnsi="Times New Roman"/>
          <w:sz w:val="28"/>
          <w:szCs w:val="28"/>
        </w:rPr>
        <w:t>Всегда спрашивайте, нужна ли помощь, прежде чем оказать ее. Предлагайте помощь, если нужно открыть тяжелую дверь или пройти по ковру с длинным ворсом.</w:t>
      </w:r>
    </w:p>
    <w:p w:rsidR="005442FC" w:rsidRPr="00FD55AA" w:rsidRDefault="005442FC" w:rsidP="00CD0EB5">
      <w:pPr>
        <w:pStyle w:val="a7"/>
        <w:numPr>
          <w:ilvl w:val="0"/>
          <w:numId w:val="2"/>
        </w:numPr>
        <w:spacing w:after="0"/>
        <w:ind w:left="0" w:firstLine="709"/>
        <w:jc w:val="both"/>
        <w:rPr>
          <w:rFonts w:ascii="Times New Roman" w:hAnsi="Times New Roman"/>
          <w:sz w:val="28"/>
          <w:szCs w:val="28"/>
        </w:rPr>
      </w:pPr>
      <w:r w:rsidRPr="00FD55AA">
        <w:rPr>
          <w:rFonts w:ascii="Times New Roman" w:hAnsi="Times New Roman"/>
          <w:sz w:val="28"/>
          <w:szCs w:val="28"/>
        </w:rPr>
        <w:t>Если ваше предложение о помощи принято, спросите, что нужно делать, и четко следуйте инструкциям.</w:t>
      </w:r>
    </w:p>
    <w:p w:rsidR="005442FC" w:rsidRPr="00FD55AA" w:rsidRDefault="005442FC" w:rsidP="00CD0EB5">
      <w:pPr>
        <w:pStyle w:val="a7"/>
        <w:numPr>
          <w:ilvl w:val="0"/>
          <w:numId w:val="2"/>
        </w:numPr>
        <w:spacing w:after="0"/>
        <w:ind w:left="0" w:firstLine="709"/>
        <w:jc w:val="both"/>
        <w:rPr>
          <w:rFonts w:ascii="Times New Roman" w:hAnsi="Times New Roman"/>
          <w:sz w:val="28"/>
          <w:szCs w:val="28"/>
        </w:rPr>
      </w:pPr>
      <w:r w:rsidRPr="00FD55AA">
        <w:rPr>
          <w:rFonts w:ascii="Times New Roman" w:hAnsi="Times New Roman"/>
          <w:sz w:val="28"/>
          <w:szCs w:val="28"/>
        </w:rPr>
        <w:t>Если вам разрешили передвигать коляску, сначала катите ее медленно. Коляска быстро набирает скорость, и неожиданный толчок может привести к потере равновесия.</w:t>
      </w:r>
    </w:p>
    <w:p w:rsidR="005442FC" w:rsidRPr="00FD55AA" w:rsidRDefault="005442FC" w:rsidP="00CD0EB5">
      <w:pPr>
        <w:pStyle w:val="a7"/>
        <w:numPr>
          <w:ilvl w:val="0"/>
          <w:numId w:val="2"/>
        </w:numPr>
        <w:spacing w:after="0"/>
        <w:ind w:left="0" w:firstLine="709"/>
        <w:jc w:val="both"/>
        <w:rPr>
          <w:rFonts w:ascii="Times New Roman" w:hAnsi="Times New Roman"/>
          <w:sz w:val="28"/>
          <w:szCs w:val="28"/>
        </w:rPr>
      </w:pPr>
      <w:r w:rsidRPr="00FD55AA">
        <w:rPr>
          <w:rFonts w:ascii="Times New Roman" w:hAnsi="Times New Roman"/>
          <w:sz w:val="28"/>
          <w:szCs w:val="28"/>
        </w:rPr>
        <w:t>Всегда лично убеждайтесь в доступности мест, где запланированы мероприятия. Заранее поинтересуйтесь, какие могут возникнуть проблемы или барьеры и как их можно устранить.</w:t>
      </w:r>
    </w:p>
    <w:p w:rsidR="005442FC" w:rsidRPr="00FD55AA" w:rsidRDefault="005442FC" w:rsidP="00CD0EB5">
      <w:pPr>
        <w:pStyle w:val="a7"/>
        <w:numPr>
          <w:ilvl w:val="0"/>
          <w:numId w:val="2"/>
        </w:numPr>
        <w:spacing w:after="0"/>
        <w:ind w:left="0" w:firstLine="709"/>
        <w:jc w:val="both"/>
        <w:rPr>
          <w:rFonts w:ascii="Times New Roman" w:hAnsi="Times New Roman"/>
          <w:sz w:val="28"/>
          <w:szCs w:val="28"/>
        </w:rPr>
      </w:pPr>
      <w:r w:rsidRPr="00FD55AA">
        <w:rPr>
          <w:rFonts w:ascii="Times New Roman" w:hAnsi="Times New Roman"/>
          <w:sz w:val="28"/>
          <w:szCs w:val="28"/>
        </w:rPr>
        <w:t>Не надо хлопать человека, находящегося в инвалидной коляске, по спине или по плечу.</w:t>
      </w:r>
    </w:p>
    <w:p w:rsidR="005442FC" w:rsidRPr="00FD55AA" w:rsidRDefault="005442FC" w:rsidP="00CD0EB5">
      <w:pPr>
        <w:pStyle w:val="a7"/>
        <w:numPr>
          <w:ilvl w:val="0"/>
          <w:numId w:val="2"/>
        </w:numPr>
        <w:spacing w:after="0"/>
        <w:ind w:left="0" w:firstLine="709"/>
        <w:jc w:val="both"/>
        <w:rPr>
          <w:rFonts w:ascii="Times New Roman" w:hAnsi="Times New Roman"/>
          <w:sz w:val="28"/>
          <w:szCs w:val="28"/>
        </w:rPr>
      </w:pPr>
      <w:r w:rsidRPr="00FD55AA">
        <w:rPr>
          <w:rFonts w:ascii="Times New Roman" w:hAnsi="Times New Roman"/>
          <w:sz w:val="28"/>
          <w:szCs w:val="28"/>
        </w:rPr>
        <w:lastRenderedPageBreak/>
        <w:t>Если возможно, расположитесь так, чтобы ваши лица были на одном уровне. Избегайте положения, при котором вашему собеседнику нужно запрокидывать голову.</w:t>
      </w:r>
    </w:p>
    <w:p w:rsidR="005442FC" w:rsidRPr="00FD55AA" w:rsidRDefault="005442FC" w:rsidP="00CD0EB5">
      <w:pPr>
        <w:pStyle w:val="a7"/>
        <w:numPr>
          <w:ilvl w:val="0"/>
          <w:numId w:val="2"/>
        </w:numPr>
        <w:spacing w:after="0"/>
        <w:ind w:left="0" w:firstLine="709"/>
        <w:jc w:val="both"/>
        <w:rPr>
          <w:rFonts w:ascii="Times New Roman" w:hAnsi="Times New Roman"/>
          <w:sz w:val="28"/>
          <w:szCs w:val="28"/>
        </w:rPr>
      </w:pPr>
      <w:r w:rsidRPr="00FD55AA">
        <w:rPr>
          <w:rFonts w:ascii="Times New Roman" w:hAnsi="Times New Roman"/>
          <w:sz w:val="28"/>
          <w:szCs w:val="28"/>
        </w:rPr>
        <w:t>Если существуют архитектурные барьеры, предупредите о них, чтобы человек имел возможность принимать решения заранее.</w:t>
      </w:r>
    </w:p>
    <w:p w:rsidR="005442FC" w:rsidRPr="00FD55AA" w:rsidRDefault="005442FC" w:rsidP="00CD0EB5">
      <w:pPr>
        <w:pStyle w:val="a7"/>
        <w:numPr>
          <w:ilvl w:val="0"/>
          <w:numId w:val="2"/>
        </w:numPr>
        <w:spacing w:after="0"/>
        <w:ind w:left="0" w:firstLine="709"/>
        <w:jc w:val="both"/>
        <w:rPr>
          <w:rFonts w:ascii="Times New Roman" w:hAnsi="Times New Roman"/>
          <w:sz w:val="28"/>
          <w:szCs w:val="28"/>
        </w:rPr>
      </w:pPr>
      <w:r w:rsidRPr="00FD55AA">
        <w:rPr>
          <w:rFonts w:ascii="Times New Roman" w:hAnsi="Times New Roman"/>
          <w:sz w:val="28"/>
          <w:szCs w:val="28"/>
        </w:rPr>
        <w:t>Помните, что, как правило, у людей, имеющих трудности при передвижении, нет проблем со зрением, слухом и пониманием.</w:t>
      </w:r>
    </w:p>
    <w:p w:rsidR="005442FC" w:rsidRPr="00FD55AA" w:rsidRDefault="005442FC" w:rsidP="00CD0EB5">
      <w:pPr>
        <w:pStyle w:val="a7"/>
        <w:numPr>
          <w:ilvl w:val="0"/>
          <w:numId w:val="2"/>
        </w:numPr>
        <w:spacing w:after="0"/>
        <w:ind w:left="0" w:firstLine="709"/>
        <w:jc w:val="both"/>
        <w:rPr>
          <w:rFonts w:ascii="Times New Roman" w:hAnsi="Times New Roman"/>
          <w:sz w:val="28"/>
          <w:szCs w:val="28"/>
        </w:rPr>
      </w:pPr>
      <w:r w:rsidRPr="00FD55AA">
        <w:rPr>
          <w:rFonts w:ascii="Times New Roman" w:hAnsi="Times New Roman"/>
          <w:sz w:val="28"/>
          <w:szCs w:val="28"/>
        </w:rPr>
        <w:t>Не думайте, что необходимость пользоваться инвалидной коляской — это трагедия. Это способ свободного (если нет архитектурных барьеров) передвижения. Есть люди, пользующиеся инвалидной коляской, которые не утратили способности ходить и могут передвигаться с помощью костылей, трости и т.п. Коляски они используют для того, чтобы экономить силы и быстрее передвигаться.</w:t>
      </w:r>
    </w:p>
    <w:p w:rsidR="005442FC" w:rsidRPr="00FD55AA" w:rsidRDefault="005442FC" w:rsidP="00CD0EB5">
      <w:pPr>
        <w:spacing w:after="0"/>
        <w:ind w:firstLine="709"/>
        <w:jc w:val="both"/>
        <w:rPr>
          <w:rFonts w:ascii="Times New Roman" w:hAnsi="Times New Roman"/>
          <w:b/>
          <w:i/>
          <w:sz w:val="28"/>
          <w:szCs w:val="28"/>
        </w:rPr>
      </w:pPr>
      <w:r w:rsidRPr="00FD55AA">
        <w:rPr>
          <w:rFonts w:ascii="Times New Roman" w:hAnsi="Times New Roman"/>
          <w:b/>
          <w:i/>
          <w:sz w:val="28"/>
          <w:szCs w:val="28"/>
        </w:rPr>
        <w:t>Правила этикета при общен</w:t>
      </w:r>
      <w:r>
        <w:rPr>
          <w:rFonts w:ascii="Times New Roman" w:hAnsi="Times New Roman"/>
          <w:b/>
          <w:i/>
          <w:sz w:val="28"/>
          <w:szCs w:val="28"/>
        </w:rPr>
        <w:t>ии с инвалидами, имеющими нарушение</w:t>
      </w:r>
      <w:r w:rsidRPr="00FD55AA">
        <w:rPr>
          <w:rFonts w:ascii="Times New Roman" w:hAnsi="Times New Roman"/>
          <w:b/>
          <w:i/>
          <w:sz w:val="28"/>
          <w:szCs w:val="28"/>
        </w:rPr>
        <w:t xml:space="preserve"> зрение или незрячими:</w:t>
      </w:r>
    </w:p>
    <w:p w:rsidR="005442FC" w:rsidRPr="00FD55AA" w:rsidRDefault="005442FC" w:rsidP="00CD0EB5">
      <w:pPr>
        <w:pStyle w:val="a7"/>
        <w:numPr>
          <w:ilvl w:val="0"/>
          <w:numId w:val="3"/>
        </w:numPr>
        <w:spacing w:after="0"/>
        <w:ind w:left="0" w:firstLine="709"/>
        <w:jc w:val="both"/>
        <w:rPr>
          <w:rFonts w:ascii="Times New Roman" w:hAnsi="Times New Roman"/>
          <w:sz w:val="28"/>
          <w:szCs w:val="28"/>
        </w:rPr>
      </w:pPr>
      <w:r w:rsidRPr="00FD55AA">
        <w:rPr>
          <w:rFonts w:ascii="Times New Roman" w:hAnsi="Times New Roman"/>
          <w:sz w:val="28"/>
          <w:szCs w:val="28"/>
        </w:rPr>
        <w:t>Предлагая свою помощь, направляйте человека, не стискивайте его руку, идите так, как вы обычно ходите. Не нужно хватать слепого человека и тащить его за собой.</w:t>
      </w:r>
    </w:p>
    <w:p w:rsidR="005442FC" w:rsidRPr="00FD55AA" w:rsidRDefault="005442FC" w:rsidP="00CD0EB5">
      <w:pPr>
        <w:pStyle w:val="a7"/>
        <w:numPr>
          <w:ilvl w:val="0"/>
          <w:numId w:val="3"/>
        </w:numPr>
        <w:spacing w:after="0"/>
        <w:ind w:left="0" w:firstLine="709"/>
        <w:jc w:val="both"/>
        <w:rPr>
          <w:rFonts w:ascii="Times New Roman" w:hAnsi="Times New Roman"/>
          <w:sz w:val="28"/>
          <w:szCs w:val="28"/>
        </w:rPr>
      </w:pPr>
      <w:r w:rsidRPr="00FD55AA">
        <w:rPr>
          <w:rFonts w:ascii="Times New Roman" w:hAnsi="Times New Roman"/>
          <w:sz w:val="28"/>
          <w:szCs w:val="28"/>
        </w:rPr>
        <w:t>Опишите кратко, где вы находитесь. Предупреждайте о препятствиях: ступенях, лужах, ямах, низких притолоках, трубах и т.п.</w:t>
      </w:r>
    </w:p>
    <w:p w:rsidR="005442FC" w:rsidRPr="00FD55AA" w:rsidRDefault="005442FC" w:rsidP="00CD0EB5">
      <w:pPr>
        <w:pStyle w:val="a7"/>
        <w:numPr>
          <w:ilvl w:val="0"/>
          <w:numId w:val="3"/>
        </w:numPr>
        <w:spacing w:after="0"/>
        <w:ind w:left="0" w:firstLine="709"/>
        <w:jc w:val="both"/>
        <w:rPr>
          <w:rFonts w:ascii="Times New Roman" w:hAnsi="Times New Roman"/>
          <w:sz w:val="28"/>
          <w:szCs w:val="28"/>
        </w:rPr>
      </w:pPr>
      <w:r w:rsidRPr="00FD55AA">
        <w:rPr>
          <w:rFonts w:ascii="Times New Roman" w:hAnsi="Times New Roman"/>
          <w:sz w:val="28"/>
          <w:szCs w:val="28"/>
        </w:rPr>
        <w:t xml:space="preserve">Используйте, если это уместно, фразы, характеризующие звук, запах, расстояние. </w:t>
      </w:r>
      <w:proofErr w:type="gramStart"/>
      <w:r w:rsidRPr="00FD55AA">
        <w:rPr>
          <w:rFonts w:ascii="Times New Roman" w:hAnsi="Times New Roman"/>
          <w:sz w:val="28"/>
          <w:szCs w:val="28"/>
        </w:rPr>
        <w:t>Делитесь увиденным.</w:t>
      </w:r>
      <w:proofErr w:type="gramEnd"/>
    </w:p>
    <w:p w:rsidR="005442FC" w:rsidRPr="00FD55AA" w:rsidRDefault="005442FC" w:rsidP="00CD0EB5">
      <w:pPr>
        <w:pStyle w:val="a7"/>
        <w:numPr>
          <w:ilvl w:val="0"/>
          <w:numId w:val="3"/>
        </w:numPr>
        <w:spacing w:after="0"/>
        <w:ind w:left="0" w:firstLine="709"/>
        <w:jc w:val="both"/>
        <w:rPr>
          <w:rFonts w:ascii="Times New Roman" w:hAnsi="Times New Roman"/>
          <w:sz w:val="28"/>
          <w:szCs w:val="28"/>
        </w:rPr>
      </w:pPr>
      <w:r w:rsidRPr="00FD55AA">
        <w:rPr>
          <w:rFonts w:ascii="Times New Roman" w:hAnsi="Times New Roman"/>
          <w:sz w:val="28"/>
          <w:szCs w:val="28"/>
        </w:rPr>
        <w:t>Обращайтесь с собаками-поводырями не так, как с обычными домашними животными. Не командуйте, не трогайте и не играйте с собакой-поводырем.</w:t>
      </w:r>
    </w:p>
    <w:p w:rsidR="005442FC" w:rsidRPr="00FD55AA" w:rsidRDefault="005442FC" w:rsidP="00CD0EB5">
      <w:pPr>
        <w:pStyle w:val="a7"/>
        <w:numPr>
          <w:ilvl w:val="0"/>
          <w:numId w:val="3"/>
        </w:numPr>
        <w:spacing w:after="0"/>
        <w:ind w:left="0" w:firstLine="709"/>
        <w:jc w:val="both"/>
        <w:rPr>
          <w:rFonts w:ascii="Times New Roman" w:hAnsi="Times New Roman"/>
          <w:sz w:val="28"/>
          <w:szCs w:val="28"/>
        </w:rPr>
      </w:pPr>
      <w:r w:rsidRPr="00FD55AA">
        <w:rPr>
          <w:rFonts w:ascii="Times New Roman" w:hAnsi="Times New Roman"/>
          <w:sz w:val="28"/>
          <w:szCs w:val="28"/>
        </w:rPr>
        <w:t>Если вы собираетесь читать незрячему человеку, сначала предупредите об этом. Говорите нормальным голосом. Не пропускайте информацию, если вас об этом не попросят.</w:t>
      </w:r>
    </w:p>
    <w:p w:rsidR="005442FC" w:rsidRPr="00FD55AA" w:rsidRDefault="005442FC" w:rsidP="00CD0EB5">
      <w:pPr>
        <w:pStyle w:val="a7"/>
        <w:numPr>
          <w:ilvl w:val="0"/>
          <w:numId w:val="3"/>
        </w:numPr>
        <w:spacing w:after="0"/>
        <w:ind w:left="0" w:firstLine="709"/>
        <w:jc w:val="both"/>
        <w:rPr>
          <w:rFonts w:ascii="Times New Roman" w:hAnsi="Times New Roman"/>
          <w:sz w:val="28"/>
          <w:szCs w:val="28"/>
        </w:rPr>
      </w:pPr>
      <w:r w:rsidRPr="00FD55AA">
        <w:rPr>
          <w:rFonts w:ascii="Times New Roman" w:hAnsi="Times New Roman"/>
          <w:sz w:val="28"/>
          <w:szCs w:val="28"/>
        </w:rPr>
        <w:t>Если это важное письмо или документ, не нужно для убедительности давать его потрогать. При этом не заменяйте чтение пересказом. Когда незрячий человек должен подписать документ, прочитайте его обязательно. Инвалидность не освобождает слепого человека от ответственности, обусловленной документом.</w:t>
      </w:r>
    </w:p>
    <w:p w:rsidR="005442FC" w:rsidRPr="00FD55AA" w:rsidRDefault="005442FC" w:rsidP="00CD0EB5">
      <w:pPr>
        <w:pStyle w:val="a7"/>
        <w:numPr>
          <w:ilvl w:val="0"/>
          <w:numId w:val="3"/>
        </w:numPr>
        <w:spacing w:after="0"/>
        <w:ind w:left="0" w:firstLine="709"/>
        <w:jc w:val="both"/>
        <w:rPr>
          <w:rFonts w:ascii="Times New Roman" w:hAnsi="Times New Roman"/>
          <w:sz w:val="28"/>
          <w:szCs w:val="28"/>
        </w:rPr>
      </w:pPr>
      <w:r w:rsidRPr="00FD55AA">
        <w:rPr>
          <w:rFonts w:ascii="Times New Roman" w:hAnsi="Times New Roman"/>
          <w:sz w:val="28"/>
          <w:szCs w:val="28"/>
        </w:rPr>
        <w:t>Всегда обращайтесь непосредственно к человеку, даже если он вас не видит, а не к его зрячему компаньону.</w:t>
      </w:r>
    </w:p>
    <w:p w:rsidR="005442FC" w:rsidRPr="00FD55AA" w:rsidRDefault="005442FC" w:rsidP="00CD0EB5">
      <w:pPr>
        <w:pStyle w:val="a7"/>
        <w:numPr>
          <w:ilvl w:val="0"/>
          <w:numId w:val="3"/>
        </w:numPr>
        <w:spacing w:after="0"/>
        <w:ind w:left="0" w:firstLine="709"/>
        <w:jc w:val="both"/>
        <w:rPr>
          <w:rFonts w:ascii="Times New Roman" w:hAnsi="Times New Roman"/>
          <w:sz w:val="28"/>
          <w:szCs w:val="28"/>
        </w:rPr>
      </w:pPr>
      <w:r w:rsidRPr="00FD55AA">
        <w:rPr>
          <w:rFonts w:ascii="Times New Roman" w:hAnsi="Times New Roman"/>
          <w:sz w:val="28"/>
          <w:szCs w:val="28"/>
        </w:rPr>
        <w:t>Всегда называйте себя и представляйте других собеседников, а также остальных присутствующих. Если вы хотите пожать руку, скажите об этом.</w:t>
      </w:r>
    </w:p>
    <w:p w:rsidR="005442FC" w:rsidRPr="00FD55AA" w:rsidRDefault="005442FC" w:rsidP="00CD0EB5">
      <w:pPr>
        <w:pStyle w:val="a7"/>
        <w:numPr>
          <w:ilvl w:val="0"/>
          <w:numId w:val="3"/>
        </w:numPr>
        <w:spacing w:after="0"/>
        <w:ind w:left="0" w:firstLine="709"/>
        <w:jc w:val="both"/>
        <w:rPr>
          <w:rFonts w:ascii="Times New Roman" w:hAnsi="Times New Roman"/>
          <w:sz w:val="28"/>
          <w:szCs w:val="28"/>
        </w:rPr>
      </w:pPr>
      <w:r w:rsidRPr="00FD55AA">
        <w:rPr>
          <w:rFonts w:ascii="Times New Roman" w:hAnsi="Times New Roman"/>
          <w:sz w:val="28"/>
          <w:szCs w:val="28"/>
        </w:rPr>
        <w:lastRenderedPageBreak/>
        <w:t>Когда вы предлагаете незрячему человеку сесть, не усаживайте его, а направьте руку на спинку стула или подлокотник. Не водите по поверхности его руку, а дайте ему возможность свободно потрогать предмет. Если вас попросили помочь взять какой-то предмет, не следует тянуть кисть слепого к предмету и брать его рукой этот предмет.</w:t>
      </w:r>
    </w:p>
    <w:p w:rsidR="005442FC" w:rsidRPr="00FD55AA" w:rsidRDefault="005442FC" w:rsidP="00CD0EB5">
      <w:pPr>
        <w:pStyle w:val="a7"/>
        <w:numPr>
          <w:ilvl w:val="0"/>
          <w:numId w:val="3"/>
        </w:numPr>
        <w:spacing w:after="0"/>
        <w:ind w:left="0" w:firstLine="709"/>
        <w:jc w:val="both"/>
        <w:rPr>
          <w:rFonts w:ascii="Times New Roman" w:hAnsi="Times New Roman"/>
          <w:sz w:val="28"/>
          <w:szCs w:val="28"/>
        </w:rPr>
      </w:pPr>
      <w:r w:rsidRPr="00FD55AA">
        <w:rPr>
          <w:rFonts w:ascii="Times New Roman" w:hAnsi="Times New Roman"/>
          <w:sz w:val="28"/>
          <w:szCs w:val="28"/>
        </w:rPr>
        <w:t>Когда вы общаетесь с группой незрячих людей, не забывайте каждый раз называть того, к кому вы обращаетесь.</w:t>
      </w:r>
    </w:p>
    <w:p w:rsidR="005442FC" w:rsidRPr="00FD55AA" w:rsidRDefault="005442FC" w:rsidP="00CD0EB5">
      <w:pPr>
        <w:pStyle w:val="a7"/>
        <w:numPr>
          <w:ilvl w:val="0"/>
          <w:numId w:val="3"/>
        </w:numPr>
        <w:spacing w:after="0"/>
        <w:ind w:left="0" w:firstLine="709"/>
        <w:jc w:val="both"/>
        <w:rPr>
          <w:rFonts w:ascii="Times New Roman" w:hAnsi="Times New Roman"/>
          <w:sz w:val="28"/>
          <w:szCs w:val="28"/>
        </w:rPr>
      </w:pPr>
      <w:r w:rsidRPr="00FD55AA">
        <w:rPr>
          <w:rFonts w:ascii="Times New Roman" w:hAnsi="Times New Roman"/>
          <w:sz w:val="28"/>
          <w:szCs w:val="28"/>
        </w:rPr>
        <w:t>Не заставляйте вашего собеседника вещать в пустоту: если вы перемещаетесь, предупредите его.</w:t>
      </w:r>
    </w:p>
    <w:p w:rsidR="005442FC" w:rsidRPr="00FD55AA" w:rsidRDefault="005442FC" w:rsidP="00CD0EB5">
      <w:pPr>
        <w:pStyle w:val="a7"/>
        <w:numPr>
          <w:ilvl w:val="0"/>
          <w:numId w:val="3"/>
        </w:numPr>
        <w:spacing w:after="0"/>
        <w:ind w:left="0" w:firstLine="709"/>
        <w:jc w:val="both"/>
        <w:rPr>
          <w:rFonts w:ascii="Times New Roman" w:hAnsi="Times New Roman"/>
          <w:sz w:val="28"/>
          <w:szCs w:val="28"/>
        </w:rPr>
      </w:pPr>
      <w:r w:rsidRPr="00FD55AA">
        <w:rPr>
          <w:rFonts w:ascii="Times New Roman" w:hAnsi="Times New Roman"/>
          <w:sz w:val="28"/>
          <w:szCs w:val="28"/>
        </w:rPr>
        <w:t>Вполне нормально употреблять слово «смотреть». Для незрячего человека это означает «видеть руками», осязать.</w:t>
      </w:r>
    </w:p>
    <w:p w:rsidR="005442FC" w:rsidRPr="00FD55AA" w:rsidRDefault="005442FC" w:rsidP="00CD0EB5">
      <w:pPr>
        <w:pStyle w:val="a7"/>
        <w:numPr>
          <w:ilvl w:val="0"/>
          <w:numId w:val="3"/>
        </w:numPr>
        <w:spacing w:after="0"/>
        <w:ind w:left="0" w:firstLine="709"/>
        <w:jc w:val="both"/>
        <w:rPr>
          <w:rFonts w:ascii="Times New Roman" w:hAnsi="Times New Roman"/>
          <w:sz w:val="28"/>
          <w:szCs w:val="28"/>
        </w:rPr>
      </w:pPr>
      <w:r w:rsidRPr="00FD55AA">
        <w:rPr>
          <w:rFonts w:ascii="Times New Roman" w:hAnsi="Times New Roman"/>
          <w:sz w:val="28"/>
          <w:szCs w:val="28"/>
        </w:rPr>
        <w:t>Избегайте расплывчатых определений и инструкций, которые обычно сопровождаются жестами, выражений вроде «Стакан находится где-то там на столе». Старайтесь быть точными: «Стакан посередине стола».</w:t>
      </w:r>
    </w:p>
    <w:p w:rsidR="005442FC" w:rsidRPr="00FD55AA" w:rsidRDefault="005442FC" w:rsidP="00CD0EB5">
      <w:pPr>
        <w:pStyle w:val="a7"/>
        <w:numPr>
          <w:ilvl w:val="0"/>
          <w:numId w:val="3"/>
        </w:numPr>
        <w:spacing w:after="0"/>
        <w:ind w:left="0" w:firstLine="709"/>
        <w:jc w:val="both"/>
        <w:rPr>
          <w:rFonts w:ascii="Times New Roman" w:hAnsi="Times New Roman"/>
          <w:sz w:val="28"/>
          <w:szCs w:val="28"/>
        </w:rPr>
      </w:pPr>
      <w:r w:rsidRPr="00FD55AA">
        <w:rPr>
          <w:rFonts w:ascii="Times New Roman" w:hAnsi="Times New Roman"/>
          <w:sz w:val="28"/>
          <w:szCs w:val="28"/>
        </w:rPr>
        <w:t>Если вы заметили, что незрячий человек сбился с маршрута, не управляйте его движением на расстоянии, подойдите и помогите выбраться на нужный путь.</w:t>
      </w:r>
    </w:p>
    <w:p w:rsidR="005442FC" w:rsidRPr="00FD55AA" w:rsidRDefault="005442FC" w:rsidP="00CD0EB5">
      <w:pPr>
        <w:pStyle w:val="a7"/>
        <w:numPr>
          <w:ilvl w:val="0"/>
          <w:numId w:val="3"/>
        </w:numPr>
        <w:spacing w:after="0"/>
        <w:ind w:left="0" w:firstLine="709"/>
        <w:jc w:val="both"/>
        <w:rPr>
          <w:rFonts w:ascii="Times New Roman" w:hAnsi="Times New Roman"/>
          <w:sz w:val="28"/>
          <w:szCs w:val="28"/>
        </w:rPr>
      </w:pPr>
      <w:r w:rsidRPr="00FD55AA">
        <w:rPr>
          <w:rFonts w:ascii="Times New Roman" w:hAnsi="Times New Roman"/>
          <w:sz w:val="28"/>
          <w:szCs w:val="28"/>
        </w:rPr>
        <w:t xml:space="preserve">При спуске или подъеме по ступенькам ведите </w:t>
      </w:r>
      <w:proofErr w:type="gramStart"/>
      <w:r w:rsidRPr="00FD55AA">
        <w:rPr>
          <w:rFonts w:ascii="Times New Roman" w:hAnsi="Times New Roman"/>
          <w:sz w:val="28"/>
          <w:szCs w:val="28"/>
        </w:rPr>
        <w:t>незрячего</w:t>
      </w:r>
      <w:proofErr w:type="gramEnd"/>
      <w:r w:rsidRPr="00FD55AA">
        <w:rPr>
          <w:rFonts w:ascii="Times New Roman" w:hAnsi="Times New Roman"/>
          <w:sz w:val="28"/>
          <w:szCs w:val="28"/>
        </w:rPr>
        <w:t xml:space="preserve"> перпендикулярно к ним. Передвигаясь, не делайте рывков, резких движений. При сопровождении незрячего человека не закладывайте руки назад — это неудобно.</w:t>
      </w:r>
    </w:p>
    <w:p w:rsidR="005442FC" w:rsidRPr="00FD55AA" w:rsidRDefault="005442FC" w:rsidP="00CD0EB5">
      <w:pPr>
        <w:spacing w:after="0"/>
        <w:ind w:firstLine="709"/>
        <w:jc w:val="both"/>
        <w:rPr>
          <w:rFonts w:ascii="Times New Roman" w:hAnsi="Times New Roman"/>
          <w:b/>
          <w:i/>
          <w:sz w:val="28"/>
          <w:szCs w:val="28"/>
        </w:rPr>
      </w:pPr>
      <w:r w:rsidRPr="00FD55AA">
        <w:rPr>
          <w:rFonts w:ascii="Times New Roman" w:hAnsi="Times New Roman"/>
          <w:b/>
          <w:i/>
          <w:sz w:val="28"/>
          <w:szCs w:val="28"/>
        </w:rPr>
        <w:t>Правила этикета при общении с инвалидами, имеющими  нарушение слуха</w:t>
      </w:r>
      <w:r>
        <w:rPr>
          <w:rFonts w:ascii="Times New Roman" w:hAnsi="Times New Roman"/>
          <w:b/>
          <w:i/>
          <w:sz w:val="28"/>
          <w:szCs w:val="28"/>
        </w:rPr>
        <w:t>:</w:t>
      </w:r>
    </w:p>
    <w:p w:rsidR="005442FC" w:rsidRPr="00FD55AA" w:rsidRDefault="005442FC" w:rsidP="00CD0EB5">
      <w:pPr>
        <w:pStyle w:val="a7"/>
        <w:numPr>
          <w:ilvl w:val="0"/>
          <w:numId w:val="4"/>
        </w:numPr>
        <w:spacing w:after="0"/>
        <w:ind w:left="0" w:firstLine="709"/>
        <w:jc w:val="both"/>
        <w:rPr>
          <w:rFonts w:ascii="Times New Roman" w:hAnsi="Times New Roman"/>
          <w:sz w:val="28"/>
          <w:szCs w:val="28"/>
        </w:rPr>
      </w:pPr>
      <w:r w:rsidRPr="00FD55AA">
        <w:rPr>
          <w:rFonts w:ascii="Times New Roman" w:hAnsi="Times New Roman"/>
          <w:sz w:val="28"/>
          <w:szCs w:val="28"/>
        </w:rPr>
        <w:t>Разговаривая с человеком, у которого плохой слух, смотрите прямо на него. Не затемняйте свое лицо и не загораживайте его руками, волосами или какими-то предметами. Ваш собеседник должен иметь возможность следить за выражением вашего лица.</w:t>
      </w:r>
    </w:p>
    <w:p w:rsidR="005442FC" w:rsidRPr="00FD55AA" w:rsidRDefault="005442FC" w:rsidP="00CD0EB5">
      <w:pPr>
        <w:pStyle w:val="a7"/>
        <w:numPr>
          <w:ilvl w:val="0"/>
          <w:numId w:val="4"/>
        </w:numPr>
        <w:spacing w:after="0"/>
        <w:ind w:left="0" w:firstLine="709"/>
        <w:jc w:val="both"/>
        <w:rPr>
          <w:rFonts w:ascii="Times New Roman" w:hAnsi="Times New Roman"/>
          <w:sz w:val="28"/>
          <w:szCs w:val="28"/>
        </w:rPr>
      </w:pPr>
      <w:r w:rsidRPr="00FD55AA">
        <w:rPr>
          <w:rFonts w:ascii="Times New Roman" w:hAnsi="Times New Roman"/>
          <w:sz w:val="28"/>
          <w:szCs w:val="28"/>
        </w:rPr>
        <w:t>Существует несколько типов и степеней глухоты. Соответственно, существует много способов общения с людьми, которые плохо слышат. Если вы не знаете, какой предпочесть, спросите у них.</w:t>
      </w:r>
    </w:p>
    <w:p w:rsidR="005442FC" w:rsidRPr="00FD55AA" w:rsidRDefault="005442FC" w:rsidP="00CD0EB5">
      <w:pPr>
        <w:pStyle w:val="a7"/>
        <w:numPr>
          <w:ilvl w:val="0"/>
          <w:numId w:val="4"/>
        </w:numPr>
        <w:spacing w:after="0"/>
        <w:ind w:left="0" w:firstLine="709"/>
        <w:jc w:val="both"/>
        <w:rPr>
          <w:rFonts w:ascii="Times New Roman" w:hAnsi="Times New Roman"/>
          <w:sz w:val="28"/>
          <w:szCs w:val="28"/>
        </w:rPr>
      </w:pPr>
      <w:r w:rsidRPr="00FD55AA">
        <w:rPr>
          <w:rFonts w:ascii="Times New Roman" w:hAnsi="Times New Roman"/>
          <w:sz w:val="28"/>
          <w:szCs w:val="28"/>
        </w:rPr>
        <w:t>Некоторые люди могут слышать, но воспринимают отдельные звуки неправильно. В этом случае говорите более громко и четко, подбирая подходящий уровень. В другом случае понадобится лишь снизить высоту голоса, так как человек утратил способность воспринимать высокие частоты.</w:t>
      </w:r>
    </w:p>
    <w:p w:rsidR="005442FC" w:rsidRPr="00FD55AA" w:rsidRDefault="005442FC" w:rsidP="00CD0EB5">
      <w:pPr>
        <w:pStyle w:val="a7"/>
        <w:numPr>
          <w:ilvl w:val="0"/>
          <w:numId w:val="4"/>
        </w:numPr>
        <w:spacing w:after="0"/>
        <w:ind w:left="0" w:firstLine="709"/>
        <w:jc w:val="both"/>
        <w:rPr>
          <w:rFonts w:ascii="Times New Roman" w:hAnsi="Times New Roman"/>
          <w:sz w:val="28"/>
          <w:szCs w:val="28"/>
        </w:rPr>
      </w:pPr>
      <w:r w:rsidRPr="00FD55AA">
        <w:rPr>
          <w:rFonts w:ascii="Times New Roman" w:hAnsi="Times New Roman"/>
          <w:sz w:val="28"/>
          <w:szCs w:val="28"/>
        </w:rPr>
        <w:t>Чтобы привлечь внимание человека, который плохо слышит, назовите его по имени. Если ответа нет, можно слегка тронуть человека или же помахать рукой.</w:t>
      </w:r>
    </w:p>
    <w:p w:rsidR="005442FC" w:rsidRPr="00FD55AA" w:rsidRDefault="005442FC" w:rsidP="00CD0EB5">
      <w:pPr>
        <w:pStyle w:val="a7"/>
        <w:numPr>
          <w:ilvl w:val="0"/>
          <w:numId w:val="4"/>
        </w:numPr>
        <w:spacing w:after="0"/>
        <w:ind w:left="0" w:firstLine="709"/>
        <w:jc w:val="both"/>
        <w:rPr>
          <w:rFonts w:ascii="Times New Roman" w:hAnsi="Times New Roman"/>
          <w:sz w:val="28"/>
          <w:szCs w:val="28"/>
        </w:rPr>
      </w:pPr>
      <w:r w:rsidRPr="00FD55AA">
        <w:rPr>
          <w:rFonts w:ascii="Times New Roman" w:hAnsi="Times New Roman"/>
          <w:sz w:val="28"/>
          <w:szCs w:val="28"/>
        </w:rPr>
        <w:lastRenderedPageBreak/>
        <w:t>Говорите ясно и ровно. Не нужно излишне подчеркивать что-то. Кричать, особенно в ухо, тоже не надо.</w:t>
      </w:r>
    </w:p>
    <w:p w:rsidR="005442FC" w:rsidRPr="00FD55AA" w:rsidRDefault="005442FC" w:rsidP="00CD0EB5">
      <w:pPr>
        <w:pStyle w:val="a7"/>
        <w:numPr>
          <w:ilvl w:val="0"/>
          <w:numId w:val="4"/>
        </w:numPr>
        <w:spacing w:after="0"/>
        <w:ind w:left="0" w:firstLine="709"/>
        <w:jc w:val="both"/>
        <w:rPr>
          <w:rFonts w:ascii="Times New Roman" w:hAnsi="Times New Roman"/>
          <w:sz w:val="28"/>
          <w:szCs w:val="28"/>
        </w:rPr>
      </w:pPr>
      <w:r w:rsidRPr="00FD55AA">
        <w:rPr>
          <w:rFonts w:ascii="Times New Roman" w:hAnsi="Times New Roman"/>
          <w:sz w:val="28"/>
          <w:szCs w:val="28"/>
        </w:rPr>
        <w:t>Если вас просят повторить что-то, попробуйте перефразировать свое предложение. Используйте жесты.</w:t>
      </w:r>
    </w:p>
    <w:p w:rsidR="005442FC" w:rsidRPr="00FD55AA" w:rsidRDefault="005442FC" w:rsidP="00CD0EB5">
      <w:pPr>
        <w:pStyle w:val="a7"/>
        <w:numPr>
          <w:ilvl w:val="0"/>
          <w:numId w:val="4"/>
        </w:numPr>
        <w:spacing w:after="0"/>
        <w:ind w:left="0" w:firstLine="709"/>
        <w:jc w:val="both"/>
        <w:rPr>
          <w:rFonts w:ascii="Times New Roman" w:hAnsi="Times New Roman"/>
          <w:sz w:val="28"/>
          <w:szCs w:val="28"/>
        </w:rPr>
      </w:pPr>
      <w:r w:rsidRPr="00FD55AA">
        <w:rPr>
          <w:rFonts w:ascii="Times New Roman" w:hAnsi="Times New Roman"/>
          <w:sz w:val="28"/>
          <w:szCs w:val="28"/>
        </w:rPr>
        <w:t>Убедитесь, что вас поняли. Не стесняйтесь спросить, понял ли вас собеседник.</w:t>
      </w:r>
    </w:p>
    <w:p w:rsidR="005442FC" w:rsidRPr="00FD55AA" w:rsidRDefault="005442FC" w:rsidP="00CD0EB5">
      <w:pPr>
        <w:pStyle w:val="a7"/>
        <w:numPr>
          <w:ilvl w:val="0"/>
          <w:numId w:val="4"/>
        </w:numPr>
        <w:spacing w:after="0"/>
        <w:ind w:left="0" w:firstLine="709"/>
        <w:jc w:val="both"/>
        <w:rPr>
          <w:rFonts w:ascii="Times New Roman" w:hAnsi="Times New Roman"/>
          <w:sz w:val="28"/>
          <w:szCs w:val="28"/>
        </w:rPr>
      </w:pPr>
      <w:r w:rsidRPr="00FD55AA">
        <w:rPr>
          <w:rFonts w:ascii="Times New Roman" w:hAnsi="Times New Roman"/>
          <w:sz w:val="28"/>
          <w:szCs w:val="28"/>
        </w:rPr>
        <w:t>Если вы сообщаете информацию, которая включает в себя номер, технический или другой сложный термин, адрес, напишите ее, сообщите по факсу или электронной почте или любым другим способом, но так, чтобы она была точно понята.</w:t>
      </w:r>
    </w:p>
    <w:p w:rsidR="005442FC" w:rsidRPr="00FD55AA" w:rsidRDefault="005442FC" w:rsidP="00CD0EB5">
      <w:pPr>
        <w:pStyle w:val="a7"/>
        <w:numPr>
          <w:ilvl w:val="0"/>
          <w:numId w:val="4"/>
        </w:numPr>
        <w:spacing w:after="0"/>
        <w:ind w:left="0" w:firstLine="709"/>
        <w:jc w:val="both"/>
        <w:rPr>
          <w:rFonts w:ascii="Times New Roman" w:hAnsi="Times New Roman"/>
          <w:sz w:val="28"/>
          <w:szCs w:val="28"/>
        </w:rPr>
      </w:pPr>
      <w:r w:rsidRPr="00FD55AA">
        <w:rPr>
          <w:rFonts w:ascii="Times New Roman" w:hAnsi="Times New Roman"/>
          <w:sz w:val="28"/>
          <w:szCs w:val="28"/>
        </w:rPr>
        <w:t>Если существуют трудности при устном общении, спросите, не будет ли проще переписываться.</w:t>
      </w:r>
    </w:p>
    <w:p w:rsidR="005442FC" w:rsidRPr="00FD55AA" w:rsidRDefault="005442FC" w:rsidP="00CD0EB5">
      <w:pPr>
        <w:pStyle w:val="a7"/>
        <w:numPr>
          <w:ilvl w:val="0"/>
          <w:numId w:val="4"/>
        </w:numPr>
        <w:spacing w:after="0"/>
        <w:ind w:left="0" w:firstLine="709"/>
        <w:jc w:val="both"/>
        <w:rPr>
          <w:rFonts w:ascii="Times New Roman" w:hAnsi="Times New Roman"/>
          <w:sz w:val="28"/>
          <w:szCs w:val="28"/>
        </w:rPr>
      </w:pPr>
      <w:r w:rsidRPr="00FD55AA">
        <w:rPr>
          <w:rFonts w:ascii="Times New Roman" w:hAnsi="Times New Roman"/>
          <w:sz w:val="28"/>
          <w:szCs w:val="28"/>
        </w:rPr>
        <w:t>Не забывайте о среде, которая вас окружает. В больших или многолюдных помещениях трудно общаться с людьми, которые плохо слышат. Яркое солнце или тень тоже могут быть барьерами.</w:t>
      </w:r>
    </w:p>
    <w:p w:rsidR="005442FC" w:rsidRPr="00FD55AA" w:rsidRDefault="005442FC" w:rsidP="00CD0EB5">
      <w:pPr>
        <w:pStyle w:val="a7"/>
        <w:numPr>
          <w:ilvl w:val="0"/>
          <w:numId w:val="4"/>
        </w:numPr>
        <w:spacing w:after="0"/>
        <w:ind w:left="0" w:firstLine="709"/>
        <w:jc w:val="both"/>
        <w:rPr>
          <w:rFonts w:ascii="Times New Roman" w:hAnsi="Times New Roman"/>
          <w:sz w:val="28"/>
          <w:szCs w:val="28"/>
        </w:rPr>
      </w:pPr>
      <w:r w:rsidRPr="00FD55AA">
        <w:rPr>
          <w:rFonts w:ascii="Times New Roman" w:hAnsi="Times New Roman"/>
          <w:sz w:val="28"/>
          <w:szCs w:val="28"/>
        </w:rPr>
        <w:t>Очень часто глухие люди используют язык жестов. Если вы общаетесь через переводчика, не забудьте, что обращаться надо непосредственно к собеседнику, а не к переводчику.</w:t>
      </w:r>
    </w:p>
    <w:p w:rsidR="005442FC" w:rsidRPr="00FD55AA" w:rsidRDefault="005442FC" w:rsidP="00CD0EB5">
      <w:pPr>
        <w:pStyle w:val="a7"/>
        <w:numPr>
          <w:ilvl w:val="0"/>
          <w:numId w:val="4"/>
        </w:numPr>
        <w:spacing w:after="0"/>
        <w:ind w:left="0" w:firstLine="709"/>
        <w:jc w:val="both"/>
        <w:rPr>
          <w:rFonts w:ascii="Times New Roman" w:hAnsi="Times New Roman"/>
          <w:sz w:val="28"/>
          <w:szCs w:val="28"/>
        </w:rPr>
      </w:pPr>
      <w:r w:rsidRPr="00FD55AA">
        <w:rPr>
          <w:rFonts w:ascii="Times New Roman" w:hAnsi="Times New Roman"/>
          <w:sz w:val="28"/>
          <w:szCs w:val="28"/>
        </w:rPr>
        <w:t>Не все люди, которые плохо слышат, могут читать по губам. Вам лучше всего спросить об этом при первой встрече. Если ваш собеседник обладает этим навыком, нужно соблюдать несколько важных правил. Помните, что только три из десяти слов хорошо прочитываются.</w:t>
      </w:r>
    </w:p>
    <w:p w:rsidR="005442FC" w:rsidRPr="00FD55AA" w:rsidRDefault="005442FC" w:rsidP="00CD0EB5">
      <w:pPr>
        <w:pStyle w:val="a7"/>
        <w:numPr>
          <w:ilvl w:val="0"/>
          <w:numId w:val="4"/>
        </w:numPr>
        <w:spacing w:after="0"/>
        <w:ind w:left="0" w:firstLine="709"/>
        <w:jc w:val="both"/>
        <w:rPr>
          <w:rFonts w:ascii="Times New Roman" w:hAnsi="Times New Roman"/>
          <w:sz w:val="28"/>
          <w:szCs w:val="28"/>
        </w:rPr>
      </w:pPr>
      <w:r w:rsidRPr="00FD55AA">
        <w:rPr>
          <w:rFonts w:ascii="Times New Roman" w:hAnsi="Times New Roman"/>
          <w:sz w:val="28"/>
          <w:szCs w:val="28"/>
        </w:rPr>
        <w:t>Нужно смотреть в лицо собеседнику и говорить ясно и медленно, использовать простые фразы и избегать несущественных слов.</w:t>
      </w:r>
    </w:p>
    <w:p w:rsidR="005442FC" w:rsidRPr="00FD55AA" w:rsidRDefault="005442FC" w:rsidP="00CD0EB5">
      <w:pPr>
        <w:pStyle w:val="a7"/>
        <w:numPr>
          <w:ilvl w:val="0"/>
          <w:numId w:val="4"/>
        </w:numPr>
        <w:spacing w:after="0"/>
        <w:ind w:left="0" w:firstLine="709"/>
        <w:jc w:val="both"/>
        <w:rPr>
          <w:rFonts w:ascii="Times New Roman" w:hAnsi="Times New Roman"/>
          <w:sz w:val="28"/>
          <w:szCs w:val="28"/>
        </w:rPr>
      </w:pPr>
      <w:r w:rsidRPr="00FD55AA">
        <w:rPr>
          <w:rFonts w:ascii="Times New Roman" w:hAnsi="Times New Roman"/>
          <w:sz w:val="28"/>
          <w:szCs w:val="28"/>
        </w:rPr>
        <w:t>Нужно использовать выражение лица, жесты, телодвижения, если хотите подчеркнуть или прояснить смысл сказанного.</w:t>
      </w:r>
    </w:p>
    <w:p w:rsidR="005442FC" w:rsidRPr="00FD55AA" w:rsidRDefault="005442FC" w:rsidP="00CD0EB5">
      <w:pPr>
        <w:spacing w:after="0"/>
        <w:ind w:firstLine="709"/>
        <w:jc w:val="both"/>
        <w:rPr>
          <w:rFonts w:ascii="Times New Roman" w:hAnsi="Times New Roman"/>
          <w:b/>
          <w:i/>
          <w:sz w:val="28"/>
          <w:szCs w:val="28"/>
        </w:rPr>
      </w:pPr>
      <w:r w:rsidRPr="00FD55AA">
        <w:rPr>
          <w:rFonts w:ascii="Times New Roman" w:hAnsi="Times New Roman"/>
          <w:b/>
          <w:i/>
          <w:sz w:val="28"/>
          <w:szCs w:val="28"/>
        </w:rPr>
        <w:t>Правила этикета при общении с инвалидами, имеющими  задержку в развитии и проблемы общения,  умственные нарушения:</w:t>
      </w:r>
    </w:p>
    <w:p w:rsidR="005442FC" w:rsidRPr="00FD55AA" w:rsidRDefault="005442FC" w:rsidP="00CD0EB5">
      <w:pPr>
        <w:pStyle w:val="a7"/>
        <w:numPr>
          <w:ilvl w:val="0"/>
          <w:numId w:val="5"/>
        </w:numPr>
        <w:spacing w:after="0"/>
        <w:ind w:left="0" w:firstLine="709"/>
        <w:rPr>
          <w:rFonts w:ascii="Times New Roman" w:hAnsi="Times New Roman"/>
          <w:sz w:val="28"/>
          <w:szCs w:val="28"/>
        </w:rPr>
      </w:pPr>
      <w:r w:rsidRPr="00FD55AA">
        <w:rPr>
          <w:rFonts w:ascii="Times New Roman" w:hAnsi="Times New Roman"/>
          <w:sz w:val="28"/>
          <w:szCs w:val="28"/>
        </w:rPr>
        <w:t>Используйте доступный язык, выражайтесь точно и по делу.</w:t>
      </w:r>
    </w:p>
    <w:p w:rsidR="005442FC" w:rsidRPr="00FD55AA" w:rsidRDefault="005442FC" w:rsidP="00CD0EB5">
      <w:pPr>
        <w:pStyle w:val="a7"/>
        <w:numPr>
          <w:ilvl w:val="0"/>
          <w:numId w:val="5"/>
        </w:numPr>
        <w:spacing w:after="0"/>
        <w:ind w:left="0" w:firstLine="709"/>
        <w:rPr>
          <w:rFonts w:ascii="Times New Roman" w:hAnsi="Times New Roman"/>
          <w:sz w:val="28"/>
          <w:szCs w:val="28"/>
        </w:rPr>
      </w:pPr>
      <w:r w:rsidRPr="00FD55AA">
        <w:rPr>
          <w:rFonts w:ascii="Times New Roman" w:hAnsi="Times New Roman"/>
          <w:sz w:val="28"/>
          <w:szCs w:val="28"/>
        </w:rPr>
        <w:t>Избегайте словесных штампов и образных выражений, если только вы не уверены в том, что ваш собеседник с ними знаком.</w:t>
      </w:r>
    </w:p>
    <w:p w:rsidR="005442FC" w:rsidRPr="00FD55AA" w:rsidRDefault="005442FC" w:rsidP="00CD0EB5">
      <w:pPr>
        <w:pStyle w:val="a7"/>
        <w:numPr>
          <w:ilvl w:val="0"/>
          <w:numId w:val="5"/>
        </w:numPr>
        <w:spacing w:after="0"/>
        <w:ind w:left="0" w:firstLine="709"/>
        <w:rPr>
          <w:rFonts w:ascii="Times New Roman" w:hAnsi="Times New Roman"/>
          <w:sz w:val="28"/>
          <w:szCs w:val="28"/>
        </w:rPr>
      </w:pPr>
      <w:r w:rsidRPr="00FD55AA">
        <w:rPr>
          <w:rFonts w:ascii="Times New Roman" w:hAnsi="Times New Roman"/>
          <w:sz w:val="28"/>
          <w:szCs w:val="28"/>
        </w:rPr>
        <w:t>Не говорите свысока. Не думайте, что вас не поймут.</w:t>
      </w:r>
    </w:p>
    <w:p w:rsidR="005442FC" w:rsidRPr="00FD55AA" w:rsidRDefault="005442FC" w:rsidP="00CD0EB5">
      <w:pPr>
        <w:pStyle w:val="a7"/>
        <w:numPr>
          <w:ilvl w:val="0"/>
          <w:numId w:val="5"/>
        </w:numPr>
        <w:spacing w:after="0"/>
        <w:ind w:left="0" w:firstLine="709"/>
        <w:rPr>
          <w:rFonts w:ascii="Times New Roman" w:hAnsi="Times New Roman"/>
          <w:sz w:val="28"/>
          <w:szCs w:val="28"/>
        </w:rPr>
      </w:pPr>
      <w:r w:rsidRPr="00FD55AA">
        <w:rPr>
          <w:rFonts w:ascii="Times New Roman" w:hAnsi="Times New Roman"/>
          <w:sz w:val="28"/>
          <w:szCs w:val="28"/>
        </w:rPr>
        <w:t>Говоря о задачах или проекте, рассказывайте все «по шагам». Дайте вашему собеседнику возможность обыграть каждый шаг после того, как вы объяснили ему.</w:t>
      </w:r>
    </w:p>
    <w:p w:rsidR="005442FC" w:rsidRPr="00FD55AA" w:rsidRDefault="005442FC" w:rsidP="00CD0EB5">
      <w:pPr>
        <w:pStyle w:val="a7"/>
        <w:numPr>
          <w:ilvl w:val="0"/>
          <w:numId w:val="5"/>
        </w:numPr>
        <w:spacing w:after="0"/>
        <w:ind w:left="0" w:firstLine="709"/>
        <w:rPr>
          <w:rFonts w:ascii="Times New Roman" w:hAnsi="Times New Roman"/>
          <w:sz w:val="28"/>
          <w:szCs w:val="28"/>
        </w:rPr>
      </w:pPr>
      <w:r w:rsidRPr="00FD55AA">
        <w:rPr>
          <w:rFonts w:ascii="Times New Roman" w:hAnsi="Times New Roman"/>
          <w:sz w:val="28"/>
          <w:szCs w:val="28"/>
        </w:rPr>
        <w:t>Исходите из того, что взрослый человек с задержкой в развитии имеет такой же опыт, как и любой другой взрослый человек.</w:t>
      </w:r>
    </w:p>
    <w:p w:rsidR="005442FC" w:rsidRPr="00FD55AA" w:rsidRDefault="005442FC" w:rsidP="00CD0EB5">
      <w:pPr>
        <w:pStyle w:val="a7"/>
        <w:numPr>
          <w:ilvl w:val="0"/>
          <w:numId w:val="5"/>
        </w:numPr>
        <w:spacing w:after="0"/>
        <w:ind w:left="0" w:firstLine="709"/>
        <w:rPr>
          <w:rFonts w:ascii="Times New Roman" w:hAnsi="Times New Roman"/>
          <w:sz w:val="28"/>
          <w:szCs w:val="28"/>
        </w:rPr>
      </w:pPr>
      <w:r w:rsidRPr="00FD55AA">
        <w:rPr>
          <w:rFonts w:ascii="Times New Roman" w:hAnsi="Times New Roman"/>
          <w:sz w:val="28"/>
          <w:szCs w:val="28"/>
        </w:rPr>
        <w:lastRenderedPageBreak/>
        <w:t>Если необходимо, используйте иллюстрации или фотографии. Будьте готовы повторить несколько раз. Не сдавайтесь, если вас с первого раза не поняли.</w:t>
      </w:r>
    </w:p>
    <w:p w:rsidR="005442FC" w:rsidRPr="00FD55AA" w:rsidRDefault="005442FC" w:rsidP="00CD0EB5">
      <w:pPr>
        <w:pStyle w:val="a7"/>
        <w:numPr>
          <w:ilvl w:val="0"/>
          <w:numId w:val="5"/>
        </w:numPr>
        <w:spacing w:after="0"/>
        <w:ind w:left="0" w:firstLine="709"/>
        <w:rPr>
          <w:rFonts w:ascii="Times New Roman" w:hAnsi="Times New Roman"/>
          <w:sz w:val="28"/>
          <w:szCs w:val="28"/>
        </w:rPr>
      </w:pPr>
      <w:r w:rsidRPr="00FD55AA">
        <w:rPr>
          <w:rFonts w:ascii="Times New Roman" w:hAnsi="Times New Roman"/>
          <w:sz w:val="28"/>
          <w:szCs w:val="28"/>
        </w:rPr>
        <w:t>Обращайтесь с человеком с проблемами развития точно так же, как вы бы обращались с любым другим. В беседе обсуждайте те же темы, какие вы обсуждаете с другими людьми. Например, планы на выходные, отпуск, погода, последние события.</w:t>
      </w:r>
    </w:p>
    <w:p w:rsidR="005442FC" w:rsidRPr="00FD55AA" w:rsidRDefault="005442FC" w:rsidP="00CD0EB5">
      <w:pPr>
        <w:pStyle w:val="a7"/>
        <w:numPr>
          <w:ilvl w:val="0"/>
          <w:numId w:val="5"/>
        </w:numPr>
        <w:spacing w:after="0"/>
        <w:ind w:left="0" w:firstLine="709"/>
        <w:rPr>
          <w:rFonts w:ascii="Times New Roman" w:hAnsi="Times New Roman"/>
          <w:sz w:val="28"/>
          <w:szCs w:val="28"/>
        </w:rPr>
      </w:pPr>
      <w:r w:rsidRPr="00FD55AA">
        <w:rPr>
          <w:rFonts w:ascii="Times New Roman" w:hAnsi="Times New Roman"/>
          <w:sz w:val="28"/>
          <w:szCs w:val="28"/>
        </w:rPr>
        <w:t>Обращайтесь непосредственно к человеку.</w:t>
      </w:r>
    </w:p>
    <w:p w:rsidR="005442FC" w:rsidRPr="00FD55AA" w:rsidRDefault="005442FC" w:rsidP="00CD0EB5">
      <w:pPr>
        <w:pStyle w:val="a7"/>
        <w:numPr>
          <w:ilvl w:val="0"/>
          <w:numId w:val="5"/>
        </w:numPr>
        <w:spacing w:after="0"/>
        <w:ind w:left="0" w:firstLine="709"/>
        <w:rPr>
          <w:rFonts w:ascii="Times New Roman" w:hAnsi="Times New Roman"/>
          <w:sz w:val="28"/>
          <w:szCs w:val="28"/>
        </w:rPr>
      </w:pPr>
      <w:r w:rsidRPr="00FD55AA">
        <w:rPr>
          <w:rFonts w:ascii="Times New Roman" w:hAnsi="Times New Roman"/>
          <w:sz w:val="28"/>
          <w:szCs w:val="28"/>
        </w:rPr>
        <w:t>Помните, что люди с задержкой в развитии дееспособны и могут подписывать документы, контракты, голосовать, давать согласие на медицинскую помощь и т.д.</w:t>
      </w:r>
    </w:p>
    <w:p w:rsidR="005442FC" w:rsidRPr="00224146" w:rsidRDefault="005442FC" w:rsidP="00CD0EB5">
      <w:pPr>
        <w:spacing w:after="0"/>
        <w:ind w:firstLine="709"/>
        <w:jc w:val="both"/>
        <w:rPr>
          <w:rFonts w:ascii="Times New Roman" w:hAnsi="Times New Roman"/>
          <w:b/>
          <w:i/>
          <w:sz w:val="28"/>
          <w:szCs w:val="28"/>
        </w:rPr>
      </w:pPr>
      <w:r w:rsidRPr="00224146">
        <w:rPr>
          <w:rFonts w:ascii="Times New Roman" w:hAnsi="Times New Roman"/>
          <w:b/>
          <w:i/>
          <w:sz w:val="28"/>
          <w:szCs w:val="28"/>
        </w:rPr>
        <w:t>Правила этикета п</w:t>
      </w:r>
      <w:r w:rsidR="001C188B" w:rsidRPr="00224146">
        <w:rPr>
          <w:rFonts w:ascii="Times New Roman" w:hAnsi="Times New Roman"/>
          <w:b/>
          <w:i/>
          <w:sz w:val="28"/>
          <w:szCs w:val="28"/>
        </w:rPr>
        <w:t>р</w:t>
      </w:r>
      <w:r w:rsidRPr="00224146">
        <w:rPr>
          <w:rFonts w:ascii="Times New Roman" w:hAnsi="Times New Roman"/>
          <w:b/>
          <w:i/>
          <w:sz w:val="28"/>
          <w:szCs w:val="28"/>
        </w:rPr>
        <w:t>и общении с инвалидами, имеющими психические нарушения:</w:t>
      </w:r>
    </w:p>
    <w:p w:rsidR="005442FC" w:rsidRPr="00224146" w:rsidRDefault="005442FC" w:rsidP="00CD0EB5">
      <w:pPr>
        <w:spacing w:after="0"/>
        <w:ind w:firstLine="709"/>
        <w:jc w:val="both"/>
        <w:rPr>
          <w:rFonts w:ascii="Times New Roman" w:hAnsi="Times New Roman"/>
          <w:sz w:val="28"/>
          <w:szCs w:val="28"/>
        </w:rPr>
      </w:pPr>
      <w:r w:rsidRPr="00224146">
        <w:rPr>
          <w:rFonts w:ascii="Times New Roman" w:hAnsi="Times New Roman"/>
          <w:sz w:val="28"/>
          <w:szCs w:val="28"/>
        </w:rPr>
        <w:t>Психические нарушения — не то же самое, что проблемы в развитии. Люди с психическими проблемами могут испытывать эмоциональные расстройства или замешательство, осложняющие их жизнь. У них свой особый и изменчивый взгляд на мир.</w:t>
      </w:r>
    </w:p>
    <w:p w:rsidR="005442FC" w:rsidRPr="00224146" w:rsidRDefault="005442FC" w:rsidP="00CD0EB5">
      <w:pPr>
        <w:pStyle w:val="a7"/>
        <w:numPr>
          <w:ilvl w:val="0"/>
          <w:numId w:val="6"/>
        </w:numPr>
        <w:tabs>
          <w:tab w:val="left" w:pos="709"/>
        </w:tabs>
        <w:spacing w:after="0"/>
        <w:ind w:left="0" w:firstLine="709"/>
        <w:jc w:val="both"/>
        <w:rPr>
          <w:rFonts w:ascii="Times New Roman" w:hAnsi="Times New Roman"/>
          <w:sz w:val="28"/>
          <w:szCs w:val="28"/>
        </w:rPr>
      </w:pPr>
      <w:r w:rsidRPr="00224146">
        <w:rPr>
          <w:rFonts w:ascii="Times New Roman" w:hAnsi="Times New Roman"/>
          <w:sz w:val="28"/>
          <w:szCs w:val="28"/>
        </w:rPr>
        <w:t>Не надо думать, что люди с психическими нарушениями обязательно нуждаются в дополнительной помощи и специальном обращении.</w:t>
      </w:r>
    </w:p>
    <w:p w:rsidR="005442FC" w:rsidRPr="00224146" w:rsidRDefault="005442FC" w:rsidP="00CD0EB5">
      <w:pPr>
        <w:pStyle w:val="a7"/>
        <w:numPr>
          <w:ilvl w:val="0"/>
          <w:numId w:val="6"/>
        </w:numPr>
        <w:tabs>
          <w:tab w:val="left" w:pos="709"/>
        </w:tabs>
        <w:spacing w:after="0"/>
        <w:ind w:left="0" w:firstLine="709"/>
        <w:jc w:val="both"/>
        <w:rPr>
          <w:rFonts w:ascii="Times New Roman" w:hAnsi="Times New Roman"/>
          <w:sz w:val="28"/>
          <w:szCs w:val="28"/>
        </w:rPr>
      </w:pPr>
      <w:r w:rsidRPr="00224146">
        <w:rPr>
          <w:rFonts w:ascii="Times New Roman" w:hAnsi="Times New Roman"/>
          <w:sz w:val="28"/>
          <w:szCs w:val="28"/>
        </w:rPr>
        <w:t>Обращайтесь с людьми с психическими нарушениями как с личностями. Не нужно делать преждевременных выводов на основании опыта общения с другими людьми с такой же формой инвалидности.</w:t>
      </w:r>
    </w:p>
    <w:p w:rsidR="005442FC" w:rsidRPr="00224146" w:rsidRDefault="005442FC" w:rsidP="00CD0EB5">
      <w:pPr>
        <w:pStyle w:val="a7"/>
        <w:numPr>
          <w:ilvl w:val="0"/>
          <w:numId w:val="6"/>
        </w:numPr>
        <w:tabs>
          <w:tab w:val="left" w:pos="709"/>
        </w:tabs>
        <w:spacing w:after="0"/>
        <w:ind w:left="0" w:firstLine="709"/>
        <w:jc w:val="both"/>
        <w:rPr>
          <w:rFonts w:ascii="Times New Roman" w:hAnsi="Times New Roman"/>
          <w:sz w:val="28"/>
          <w:szCs w:val="28"/>
        </w:rPr>
      </w:pPr>
      <w:r w:rsidRPr="00224146">
        <w:rPr>
          <w:rFonts w:ascii="Times New Roman" w:hAnsi="Times New Roman"/>
          <w:sz w:val="28"/>
          <w:szCs w:val="28"/>
        </w:rPr>
        <w:t>Не следует думать, что люди с психическими нарушениями более других склонны к насилию. Это миф. Если вы дружелюбны, они будут чувствовать себя спокойно.</w:t>
      </w:r>
    </w:p>
    <w:p w:rsidR="005442FC" w:rsidRPr="00224146" w:rsidRDefault="005442FC" w:rsidP="00CD0EB5">
      <w:pPr>
        <w:pStyle w:val="a7"/>
        <w:numPr>
          <w:ilvl w:val="0"/>
          <w:numId w:val="6"/>
        </w:numPr>
        <w:tabs>
          <w:tab w:val="left" w:pos="709"/>
        </w:tabs>
        <w:spacing w:after="0"/>
        <w:ind w:left="0" w:firstLine="709"/>
        <w:jc w:val="both"/>
        <w:rPr>
          <w:rFonts w:ascii="Times New Roman" w:hAnsi="Times New Roman"/>
          <w:sz w:val="28"/>
          <w:szCs w:val="28"/>
        </w:rPr>
      </w:pPr>
      <w:r w:rsidRPr="00224146">
        <w:rPr>
          <w:rFonts w:ascii="Times New Roman" w:hAnsi="Times New Roman"/>
          <w:sz w:val="28"/>
          <w:szCs w:val="28"/>
        </w:rPr>
        <w:t>Неверно, что люди с психическими нарушениями имеют проблемы в понимании или ниже по уровню интеллекта, чем большинство людей.</w:t>
      </w:r>
    </w:p>
    <w:p w:rsidR="005442FC" w:rsidRPr="00224146" w:rsidRDefault="005442FC" w:rsidP="00CD0EB5">
      <w:pPr>
        <w:pStyle w:val="a7"/>
        <w:numPr>
          <w:ilvl w:val="0"/>
          <w:numId w:val="6"/>
        </w:numPr>
        <w:tabs>
          <w:tab w:val="left" w:pos="709"/>
        </w:tabs>
        <w:spacing w:after="0"/>
        <w:ind w:left="0" w:firstLine="709"/>
        <w:jc w:val="both"/>
        <w:rPr>
          <w:rFonts w:ascii="Times New Roman" w:hAnsi="Times New Roman"/>
          <w:sz w:val="28"/>
          <w:szCs w:val="28"/>
        </w:rPr>
      </w:pPr>
      <w:r w:rsidRPr="00224146">
        <w:rPr>
          <w:rFonts w:ascii="Times New Roman" w:hAnsi="Times New Roman"/>
          <w:sz w:val="28"/>
          <w:szCs w:val="28"/>
        </w:rPr>
        <w:t>Если человек, имеющий психические нарушения, расстроен, спросите его спокойно, что вы можете сделать, чтобы помочь ему.</w:t>
      </w:r>
    </w:p>
    <w:p w:rsidR="005442FC" w:rsidRPr="00224146" w:rsidRDefault="005442FC" w:rsidP="00CD0EB5">
      <w:pPr>
        <w:pStyle w:val="a7"/>
        <w:numPr>
          <w:ilvl w:val="0"/>
          <w:numId w:val="6"/>
        </w:numPr>
        <w:tabs>
          <w:tab w:val="left" w:pos="709"/>
        </w:tabs>
        <w:spacing w:after="0"/>
        <w:ind w:left="0" w:firstLine="709"/>
        <w:jc w:val="both"/>
        <w:rPr>
          <w:rFonts w:ascii="Times New Roman" w:hAnsi="Times New Roman"/>
          <w:sz w:val="28"/>
          <w:szCs w:val="28"/>
        </w:rPr>
      </w:pPr>
      <w:r w:rsidRPr="00224146">
        <w:rPr>
          <w:rFonts w:ascii="Times New Roman" w:hAnsi="Times New Roman"/>
          <w:sz w:val="28"/>
          <w:szCs w:val="28"/>
        </w:rPr>
        <w:t>Не говорите резко с человеком, имеющим психические нарушения, даже если у вас есть для этого основания.</w:t>
      </w:r>
    </w:p>
    <w:p w:rsidR="005442FC" w:rsidRPr="00FD55AA" w:rsidRDefault="005442FC" w:rsidP="00CD0EB5">
      <w:pPr>
        <w:spacing w:after="0"/>
        <w:ind w:firstLine="709"/>
        <w:jc w:val="both"/>
        <w:rPr>
          <w:rFonts w:ascii="Times New Roman" w:hAnsi="Times New Roman"/>
          <w:b/>
          <w:i/>
          <w:sz w:val="28"/>
          <w:szCs w:val="28"/>
        </w:rPr>
      </w:pPr>
      <w:r w:rsidRPr="00FD55AA">
        <w:rPr>
          <w:rFonts w:ascii="Times New Roman" w:hAnsi="Times New Roman"/>
          <w:b/>
          <w:i/>
          <w:sz w:val="28"/>
          <w:szCs w:val="28"/>
        </w:rPr>
        <w:t>Правила этикета при общении с инвалидом, испытывающим затруднения в речи</w:t>
      </w:r>
      <w:r>
        <w:rPr>
          <w:rFonts w:ascii="Times New Roman" w:hAnsi="Times New Roman"/>
          <w:b/>
          <w:i/>
          <w:sz w:val="28"/>
          <w:szCs w:val="28"/>
        </w:rPr>
        <w:t>:</w:t>
      </w:r>
    </w:p>
    <w:p w:rsidR="005442FC" w:rsidRPr="00FD55AA" w:rsidRDefault="005442FC" w:rsidP="00CD0EB5">
      <w:pPr>
        <w:pStyle w:val="a7"/>
        <w:numPr>
          <w:ilvl w:val="0"/>
          <w:numId w:val="7"/>
        </w:numPr>
        <w:spacing w:after="0"/>
        <w:ind w:left="0" w:firstLine="709"/>
        <w:jc w:val="both"/>
        <w:rPr>
          <w:rFonts w:ascii="Times New Roman" w:hAnsi="Times New Roman"/>
          <w:sz w:val="28"/>
          <w:szCs w:val="28"/>
        </w:rPr>
      </w:pPr>
      <w:r w:rsidRPr="00FD55AA">
        <w:rPr>
          <w:rFonts w:ascii="Times New Roman" w:hAnsi="Times New Roman"/>
          <w:sz w:val="28"/>
          <w:szCs w:val="28"/>
        </w:rPr>
        <w:t>Не игнорируйте людей, которым трудно говорить, потому что понять их — в ваших интересах.</w:t>
      </w:r>
    </w:p>
    <w:p w:rsidR="005442FC" w:rsidRPr="00FD55AA" w:rsidRDefault="005442FC" w:rsidP="00CD0EB5">
      <w:pPr>
        <w:pStyle w:val="a7"/>
        <w:numPr>
          <w:ilvl w:val="0"/>
          <w:numId w:val="7"/>
        </w:numPr>
        <w:spacing w:after="0"/>
        <w:ind w:left="0" w:firstLine="709"/>
        <w:jc w:val="both"/>
        <w:rPr>
          <w:rFonts w:ascii="Times New Roman" w:hAnsi="Times New Roman"/>
          <w:sz w:val="28"/>
          <w:szCs w:val="28"/>
        </w:rPr>
      </w:pPr>
      <w:r w:rsidRPr="00FD55AA">
        <w:rPr>
          <w:rFonts w:ascii="Times New Roman" w:hAnsi="Times New Roman"/>
          <w:sz w:val="28"/>
          <w:szCs w:val="28"/>
        </w:rPr>
        <w:lastRenderedPageBreak/>
        <w:t>Не перебивайте и не поправляйте человека, который испытывает трудности в речи. Начинайте говорить только тогда, когда убедитесь, что он уже закончил свою мысль.</w:t>
      </w:r>
    </w:p>
    <w:p w:rsidR="005442FC" w:rsidRPr="00FD55AA" w:rsidRDefault="005442FC" w:rsidP="00CD0EB5">
      <w:pPr>
        <w:pStyle w:val="a7"/>
        <w:numPr>
          <w:ilvl w:val="0"/>
          <w:numId w:val="7"/>
        </w:numPr>
        <w:spacing w:after="0"/>
        <w:ind w:left="0" w:firstLine="709"/>
        <w:jc w:val="both"/>
        <w:rPr>
          <w:rFonts w:ascii="Times New Roman" w:hAnsi="Times New Roman"/>
          <w:sz w:val="28"/>
          <w:szCs w:val="28"/>
        </w:rPr>
      </w:pPr>
      <w:r w:rsidRPr="00FD55AA">
        <w:rPr>
          <w:rFonts w:ascii="Times New Roman" w:hAnsi="Times New Roman"/>
          <w:sz w:val="28"/>
          <w:szCs w:val="28"/>
        </w:rPr>
        <w:t>Не пытайтесь ускорить разговор. Будьте готовы к тому, что разговор с человеком с затрудненной речью займет у вас больше времени. Если вы спешите, лучше, извинившись, договориться об общении в другое время.</w:t>
      </w:r>
    </w:p>
    <w:p w:rsidR="005442FC" w:rsidRPr="00FD55AA" w:rsidRDefault="005442FC" w:rsidP="00CD0EB5">
      <w:pPr>
        <w:pStyle w:val="a7"/>
        <w:numPr>
          <w:ilvl w:val="0"/>
          <w:numId w:val="7"/>
        </w:numPr>
        <w:spacing w:after="0"/>
        <w:ind w:left="0" w:firstLine="709"/>
        <w:jc w:val="both"/>
        <w:rPr>
          <w:rFonts w:ascii="Times New Roman" w:hAnsi="Times New Roman"/>
          <w:sz w:val="28"/>
          <w:szCs w:val="28"/>
        </w:rPr>
      </w:pPr>
      <w:r w:rsidRPr="00FD55AA">
        <w:rPr>
          <w:rFonts w:ascii="Times New Roman" w:hAnsi="Times New Roman"/>
          <w:sz w:val="28"/>
          <w:szCs w:val="28"/>
        </w:rPr>
        <w:t>Смотрите в лицо собеседнику, поддерживайте визуальный контакт. Отдайте этой беседе все ваше внимание.</w:t>
      </w:r>
    </w:p>
    <w:p w:rsidR="005442FC" w:rsidRPr="00FD55AA" w:rsidRDefault="005442FC" w:rsidP="00CD0EB5">
      <w:pPr>
        <w:pStyle w:val="a7"/>
        <w:numPr>
          <w:ilvl w:val="0"/>
          <w:numId w:val="7"/>
        </w:numPr>
        <w:spacing w:after="0"/>
        <w:ind w:left="0" w:firstLine="709"/>
        <w:jc w:val="both"/>
        <w:rPr>
          <w:rFonts w:ascii="Times New Roman" w:hAnsi="Times New Roman"/>
          <w:sz w:val="28"/>
          <w:szCs w:val="28"/>
        </w:rPr>
      </w:pPr>
      <w:r w:rsidRPr="00FD55AA">
        <w:rPr>
          <w:rFonts w:ascii="Times New Roman" w:hAnsi="Times New Roman"/>
          <w:sz w:val="28"/>
          <w:szCs w:val="28"/>
        </w:rPr>
        <w:t>Не думайте, что затруднения в речи — показатель низкого уровня интеллекта человека.</w:t>
      </w:r>
    </w:p>
    <w:p w:rsidR="005442FC" w:rsidRPr="00FD55AA" w:rsidRDefault="005442FC" w:rsidP="00CD0EB5">
      <w:pPr>
        <w:pStyle w:val="a7"/>
        <w:numPr>
          <w:ilvl w:val="0"/>
          <w:numId w:val="7"/>
        </w:numPr>
        <w:spacing w:after="0"/>
        <w:ind w:left="0" w:firstLine="709"/>
        <w:jc w:val="both"/>
        <w:rPr>
          <w:rFonts w:ascii="Times New Roman" w:hAnsi="Times New Roman"/>
          <w:sz w:val="28"/>
          <w:szCs w:val="28"/>
        </w:rPr>
      </w:pPr>
      <w:r w:rsidRPr="00FD55AA">
        <w:rPr>
          <w:rFonts w:ascii="Times New Roman" w:hAnsi="Times New Roman"/>
          <w:sz w:val="28"/>
          <w:szCs w:val="28"/>
        </w:rPr>
        <w:t>Старайтесь задавать вопросы, которые требуют коротких ответов или кивка.</w:t>
      </w:r>
    </w:p>
    <w:p w:rsidR="005442FC" w:rsidRPr="00FD55AA" w:rsidRDefault="005442FC" w:rsidP="00CD0EB5">
      <w:pPr>
        <w:pStyle w:val="a7"/>
        <w:numPr>
          <w:ilvl w:val="0"/>
          <w:numId w:val="7"/>
        </w:numPr>
        <w:spacing w:after="0"/>
        <w:ind w:left="0" w:firstLine="709"/>
        <w:jc w:val="both"/>
        <w:rPr>
          <w:rFonts w:ascii="Times New Roman" w:hAnsi="Times New Roman"/>
          <w:sz w:val="28"/>
          <w:szCs w:val="28"/>
        </w:rPr>
      </w:pPr>
      <w:r w:rsidRPr="00FD55AA">
        <w:rPr>
          <w:rFonts w:ascii="Times New Roman" w:hAnsi="Times New Roman"/>
          <w:sz w:val="28"/>
          <w:szCs w:val="28"/>
        </w:rPr>
        <w:t>Не притворяйтесь, если вы не поняли, что вам сказали. Не стесняйтесь переспросить. Если вам снова не удалось понять, попросите произнести слово в более медленном темпе, возможно, по буквам.</w:t>
      </w:r>
    </w:p>
    <w:p w:rsidR="005442FC" w:rsidRPr="00FD55AA" w:rsidRDefault="005442FC" w:rsidP="00CD0EB5">
      <w:pPr>
        <w:pStyle w:val="a7"/>
        <w:numPr>
          <w:ilvl w:val="0"/>
          <w:numId w:val="7"/>
        </w:numPr>
        <w:spacing w:after="0"/>
        <w:ind w:left="0" w:firstLine="709"/>
        <w:jc w:val="both"/>
        <w:rPr>
          <w:rFonts w:ascii="Times New Roman" w:hAnsi="Times New Roman"/>
          <w:sz w:val="28"/>
          <w:szCs w:val="28"/>
        </w:rPr>
      </w:pPr>
      <w:r w:rsidRPr="00FD55AA">
        <w:rPr>
          <w:rFonts w:ascii="Times New Roman" w:hAnsi="Times New Roman"/>
          <w:sz w:val="28"/>
          <w:szCs w:val="28"/>
        </w:rPr>
        <w:t>Не забывайте, что человеку с нарушенной речью тоже нужно высказаться. Не перебивайте его и не подавляйте. Не торопите говорящего.</w:t>
      </w:r>
    </w:p>
    <w:p w:rsidR="005442FC" w:rsidRPr="00FD55AA" w:rsidRDefault="005442FC" w:rsidP="00CD0EB5">
      <w:pPr>
        <w:pStyle w:val="a7"/>
        <w:numPr>
          <w:ilvl w:val="0"/>
          <w:numId w:val="7"/>
        </w:numPr>
        <w:spacing w:after="0"/>
        <w:ind w:left="0" w:firstLine="709"/>
        <w:jc w:val="both"/>
        <w:rPr>
          <w:rFonts w:ascii="Times New Roman" w:hAnsi="Times New Roman"/>
          <w:sz w:val="28"/>
          <w:szCs w:val="28"/>
        </w:rPr>
      </w:pPr>
      <w:r w:rsidRPr="00FD55AA">
        <w:rPr>
          <w:rFonts w:ascii="Times New Roman" w:hAnsi="Times New Roman"/>
          <w:sz w:val="28"/>
          <w:szCs w:val="28"/>
        </w:rPr>
        <w:t>Если у вас возникают проблемы в общении, спросите, не хочет ли ваш собеседник использовать другой способ — написать, напечатать.</w:t>
      </w:r>
    </w:p>
    <w:sectPr w:rsidR="005442FC" w:rsidRPr="00FD55AA" w:rsidSect="00CD0EB5">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E7E" w:rsidRDefault="00800E7E" w:rsidP="000A70D4">
      <w:pPr>
        <w:spacing w:after="0" w:line="240" w:lineRule="auto"/>
      </w:pPr>
      <w:r>
        <w:separator/>
      </w:r>
    </w:p>
  </w:endnote>
  <w:endnote w:type="continuationSeparator" w:id="0">
    <w:p w:rsidR="00800E7E" w:rsidRDefault="00800E7E" w:rsidP="000A7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E7E" w:rsidRDefault="00800E7E" w:rsidP="000A70D4">
      <w:pPr>
        <w:spacing w:after="0" w:line="240" w:lineRule="auto"/>
      </w:pPr>
      <w:r>
        <w:separator/>
      </w:r>
    </w:p>
  </w:footnote>
  <w:footnote w:type="continuationSeparator" w:id="0">
    <w:p w:rsidR="00800E7E" w:rsidRDefault="00800E7E" w:rsidP="000A70D4">
      <w:pPr>
        <w:spacing w:after="0" w:line="240" w:lineRule="auto"/>
      </w:pPr>
      <w:r>
        <w:continuationSeparator/>
      </w:r>
    </w:p>
  </w:footnote>
  <w:footnote w:id="1">
    <w:p w:rsidR="000A70D4" w:rsidRPr="001324ED" w:rsidRDefault="000A70D4" w:rsidP="000A70D4">
      <w:pPr>
        <w:pStyle w:val="a4"/>
      </w:pPr>
      <w:r w:rsidRPr="001324ED">
        <w:rPr>
          <w:rStyle w:val="a6"/>
        </w:rPr>
        <w:footnoteRef/>
      </w:r>
      <w:r w:rsidRPr="001324ED">
        <w:t xml:space="preserve"> К независимой жизни: пособие для инвалидов» // М.: РООИ «Перспектива», 2001.</w:t>
      </w:r>
    </w:p>
  </w:footnote>
  <w:footnote w:id="2">
    <w:p w:rsidR="000A70D4" w:rsidRPr="003F7076" w:rsidRDefault="000A70D4" w:rsidP="000A70D4">
      <w:pPr>
        <w:pStyle w:val="a4"/>
      </w:pPr>
      <w:r w:rsidRPr="003F7076">
        <w:rPr>
          <w:rStyle w:val="a6"/>
        </w:rPr>
        <w:footnoteRef/>
      </w:r>
      <w:r w:rsidRPr="003F7076">
        <w:t xml:space="preserve"> Сформулированы </w:t>
      </w:r>
      <w:proofErr w:type="spellStart"/>
      <w:r w:rsidRPr="003F7076">
        <w:t>Норманом</w:t>
      </w:r>
      <w:proofErr w:type="spellEnd"/>
      <w:r w:rsidRPr="003F7076">
        <w:t xml:space="preserve"> </w:t>
      </w:r>
      <w:proofErr w:type="spellStart"/>
      <w:r w:rsidRPr="003F7076">
        <w:t>Кюнком</w:t>
      </w:r>
      <w:proofErr w:type="spellEnd"/>
    </w:p>
  </w:footnote>
  <w:footnote w:id="3">
    <w:p w:rsidR="005442FC" w:rsidRDefault="005442FC" w:rsidP="005442FC">
      <w:pPr>
        <w:pStyle w:val="a4"/>
        <w:ind w:firstLine="567"/>
      </w:pPr>
      <w:r w:rsidRPr="00396ECD">
        <w:rPr>
          <w:rStyle w:val="a6"/>
        </w:rPr>
        <w:footnoteRef/>
      </w:r>
      <w:r w:rsidRPr="00396ECD">
        <w:t xml:space="preserve"> "10 общих правил этикета" </w:t>
      </w:r>
      <w:proofErr w:type="gramStart"/>
      <w:r w:rsidRPr="00396ECD">
        <w:t>составлены</w:t>
      </w:r>
      <w:proofErr w:type="gramEnd"/>
      <w:r w:rsidRPr="00396ECD">
        <w:t xml:space="preserve"> Карен Мейер</w:t>
      </w:r>
    </w:p>
    <w:p w:rsidR="005442FC" w:rsidRPr="007A16D6" w:rsidRDefault="005442FC" w:rsidP="005442FC">
      <w:pPr>
        <w:pStyle w:val="a4"/>
        <w:ind w:firstLine="567"/>
      </w:pPr>
    </w:p>
  </w:footnote>
  <w:footnote w:id="4">
    <w:p w:rsidR="005442FC" w:rsidRPr="00AA7F98" w:rsidRDefault="005442FC" w:rsidP="005442FC">
      <w:pPr>
        <w:pStyle w:val="a4"/>
        <w:ind w:firstLine="0"/>
      </w:pPr>
      <w:r w:rsidRPr="00E54E3C">
        <w:rPr>
          <w:rStyle w:val="a6"/>
        </w:rPr>
        <w:footnoteRef/>
      </w:r>
      <w:r w:rsidRPr="00E54E3C">
        <w:t xml:space="preserve"> Татьяна </w:t>
      </w:r>
      <w:proofErr w:type="spellStart"/>
      <w:r w:rsidRPr="00E54E3C">
        <w:t>Прудинник</w:t>
      </w:r>
      <w:proofErr w:type="spellEnd"/>
      <w:r>
        <w:t>. Как правильно вести себя с инвалидом</w:t>
      </w:r>
      <w:r w:rsidRPr="00AA7F98">
        <w:t xml:space="preserve">, </w:t>
      </w:r>
      <w:hyperlink r:id="rId1" w:history="1">
        <w:r w:rsidRPr="00AA7F98">
          <w:rPr>
            <w:rStyle w:val="a8"/>
          </w:rPr>
          <w:t>http://www.interfax.by/article/56700</w:t>
        </w:r>
      </w:hyperlink>
      <w:r w:rsidRPr="00AA7F98">
        <w:t xml:space="preserve"> .</w:t>
      </w:r>
    </w:p>
    <w:p w:rsidR="005442FC" w:rsidRPr="00AA7F98" w:rsidRDefault="005442FC" w:rsidP="005442FC">
      <w:pPr>
        <w:pStyle w:val="a4"/>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535366"/>
      <w:docPartObj>
        <w:docPartGallery w:val="Page Numbers (Top of Page)"/>
        <w:docPartUnique/>
      </w:docPartObj>
    </w:sdtPr>
    <w:sdtEndPr/>
    <w:sdtContent>
      <w:p w:rsidR="00CD0EB5" w:rsidRDefault="00CD0EB5">
        <w:pPr>
          <w:pStyle w:val="aa"/>
          <w:jc w:val="center"/>
        </w:pPr>
        <w:r>
          <w:fldChar w:fldCharType="begin"/>
        </w:r>
        <w:r>
          <w:instrText>PAGE   \* MERGEFORMAT</w:instrText>
        </w:r>
        <w:r>
          <w:fldChar w:fldCharType="separate"/>
        </w:r>
        <w:r w:rsidR="00B00440">
          <w:rPr>
            <w:noProof/>
          </w:rPr>
          <w:t>2</w:t>
        </w:r>
        <w:r>
          <w:fldChar w:fldCharType="end"/>
        </w:r>
      </w:p>
    </w:sdtContent>
  </w:sdt>
  <w:p w:rsidR="00CD0EB5" w:rsidRDefault="00CD0EB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D45E9"/>
    <w:multiLevelType w:val="hybridMultilevel"/>
    <w:tmpl w:val="871CCF02"/>
    <w:lvl w:ilvl="0" w:tplc="9662C1A0">
      <w:start w:val="3"/>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53C7AD3"/>
    <w:multiLevelType w:val="hybridMultilevel"/>
    <w:tmpl w:val="78688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500EFB"/>
    <w:multiLevelType w:val="hybridMultilevel"/>
    <w:tmpl w:val="BBFE7B3C"/>
    <w:lvl w:ilvl="0" w:tplc="04190001">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A62111"/>
    <w:multiLevelType w:val="multilevel"/>
    <w:tmpl w:val="AF8C2F2C"/>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4">
    <w:nsid w:val="22A256F4"/>
    <w:multiLevelType w:val="hybridMultilevel"/>
    <w:tmpl w:val="3D22AE68"/>
    <w:lvl w:ilvl="0" w:tplc="9662C1A0">
      <w:start w:val="3"/>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421371B"/>
    <w:multiLevelType w:val="hybridMultilevel"/>
    <w:tmpl w:val="6706B1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48565BC8"/>
    <w:multiLevelType w:val="hybridMultilevel"/>
    <w:tmpl w:val="8D627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6C4347F"/>
    <w:multiLevelType w:val="hybridMultilevel"/>
    <w:tmpl w:val="32B6BD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54708EF"/>
    <w:multiLevelType w:val="hybridMultilevel"/>
    <w:tmpl w:val="F1EEC1A4"/>
    <w:lvl w:ilvl="0" w:tplc="041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7C273D97"/>
    <w:multiLevelType w:val="hybridMultilevel"/>
    <w:tmpl w:val="28084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9"/>
  </w:num>
  <w:num w:numId="4">
    <w:abstractNumId w:val="6"/>
  </w:num>
  <w:num w:numId="5">
    <w:abstractNumId w:val="8"/>
  </w:num>
  <w:num w:numId="6">
    <w:abstractNumId w:val="5"/>
  </w:num>
  <w:num w:numId="7">
    <w:abstractNumId w:val="1"/>
  </w:num>
  <w:num w:numId="8">
    <w:abstractNumId w:val="3"/>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0D4"/>
    <w:rsid w:val="00000F70"/>
    <w:rsid w:val="00006A5F"/>
    <w:rsid w:val="00010A9B"/>
    <w:rsid w:val="000142DE"/>
    <w:rsid w:val="00014A90"/>
    <w:rsid w:val="00032065"/>
    <w:rsid w:val="000366E8"/>
    <w:rsid w:val="00037118"/>
    <w:rsid w:val="0005148C"/>
    <w:rsid w:val="0005628F"/>
    <w:rsid w:val="000651DC"/>
    <w:rsid w:val="0006717E"/>
    <w:rsid w:val="00070586"/>
    <w:rsid w:val="000766E0"/>
    <w:rsid w:val="000A70D4"/>
    <w:rsid w:val="000C02BE"/>
    <w:rsid w:val="000C16C0"/>
    <w:rsid w:val="000C282A"/>
    <w:rsid w:val="000E0700"/>
    <w:rsid w:val="00104CBE"/>
    <w:rsid w:val="00112D76"/>
    <w:rsid w:val="00124330"/>
    <w:rsid w:val="00131930"/>
    <w:rsid w:val="00152A8E"/>
    <w:rsid w:val="00153BD5"/>
    <w:rsid w:val="0015740C"/>
    <w:rsid w:val="00160227"/>
    <w:rsid w:val="00166315"/>
    <w:rsid w:val="0016672A"/>
    <w:rsid w:val="00177B8F"/>
    <w:rsid w:val="001935C7"/>
    <w:rsid w:val="001A378D"/>
    <w:rsid w:val="001B163E"/>
    <w:rsid w:val="001B1E77"/>
    <w:rsid w:val="001C15BE"/>
    <w:rsid w:val="001C188B"/>
    <w:rsid w:val="001C5BE7"/>
    <w:rsid w:val="001C77DE"/>
    <w:rsid w:val="001D39F9"/>
    <w:rsid w:val="001D447C"/>
    <w:rsid w:val="001F23CC"/>
    <w:rsid w:val="00210889"/>
    <w:rsid w:val="002115FF"/>
    <w:rsid w:val="00217616"/>
    <w:rsid w:val="00224146"/>
    <w:rsid w:val="002455A4"/>
    <w:rsid w:val="00247BFE"/>
    <w:rsid w:val="00261426"/>
    <w:rsid w:val="00262E99"/>
    <w:rsid w:val="0026473F"/>
    <w:rsid w:val="00272156"/>
    <w:rsid w:val="00272650"/>
    <w:rsid w:val="00276116"/>
    <w:rsid w:val="00282C02"/>
    <w:rsid w:val="00290DA6"/>
    <w:rsid w:val="002A69E3"/>
    <w:rsid w:val="002B272B"/>
    <w:rsid w:val="002C2748"/>
    <w:rsid w:val="002C42F2"/>
    <w:rsid w:val="002D6FD1"/>
    <w:rsid w:val="002F6C6E"/>
    <w:rsid w:val="00317A27"/>
    <w:rsid w:val="0034555C"/>
    <w:rsid w:val="00347E39"/>
    <w:rsid w:val="003641D7"/>
    <w:rsid w:val="003663E7"/>
    <w:rsid w:val="00381877"/>
    <w:rsid w:val="003905B1"/>
    <w:rsid w:val="00396849"/>
    <w:rsid w:val="003A459B"/>
    <w:rsid w:val="003B7701"/>
    <w:rsid w:val="003D14F9"/>
    <w:rsid w:val="003D3B17"/>
    <w:rsid w:val="003D7225"/>
    <w:rsid w:val="003E478C"/>
    <w:rsid w:val="003E56D1"/>
    <w:rsid w:val="0041257B"/>
    <w:rsid w:val="00422283"/>
    <w:rsid w:val="00426FDD"/>
    <w:rsid w:val="004364E8"/>
    <w:rsid w:val="00441F08"/>
    <w:rsid w:val="0044589F"/>
    <w:rsid w:val="00460B76"/>
    <w:rsid w:val="00466DB7"/>
    <w:rsid w:val="004906AE"/>
    <w:rsid w:val="00490AC6"/>
    <w:rsid w:val="00491DF5"/>
    <w:rsid w:val="0049286B"/>
    <w:rsid w:val="004A0EE0"/>
    <w:rsid w:val="004A7A6C"/>
    <w:rsid w:val="004C18E9"/>
    <w:rsid w:val="004C5A23"/>
    <w:rsid w:val="004D5FEB"/>
    <w:rsid w:val="004E384D"/>
    <w:rsid w:val="004F3696"/>
    <w:rsid w:val="00516ED0"/>
    <w:rsid w:val="005377D7"/>
    <w:rsid w:val="00542446"/>
    <w:rsid w:val="005442FC"/>
    <w:rsid w:val="00565B0A"/>
    <w:rsid w:val="00572519"/>
    <w:rsid w:val="00580BBC"/>
    <w:rsid w:val="0058644D"/>
    <w:rsid w:val="00586D03"/>
    <w:rsid w:val="0059748A"/>
    <w:rsid w:val="0059766F"/>
    <w:rsid w:val="005A0357"/>
    <w:rsid w:val="005A298C"/>
    <w:rsid w:val="005A5F94"/>
    <w:rsid w:val="005B05F8"/>
    <w:rsid w:val="005B2DA7"/>
    <w:rsid w:val="005B55DF"/>
    <w:rsid w:val="005C4F86"/>
    <w:rsid w:val="005D1960"/>
    <w:rsid w:val="005D1FBC"/>
    <w:rsid w:val="005D22D7"/>
    <w:rsid w:val="005E37E0"/>
    <w:rsid w:val="005F3E69"/>
    <w:rsid w:val="00601C8F"/>
    <w:rsid w:val="0061312E"/>
    <w:rsid w:val="00621827"/>
    <w:rsid w:val="00625CC1"/>
    <w:rsid w:val="00635289"/>
    <w:rsid w:val="00644AC8"/>
    <w:rsid w:val="006504CF"/>
    <w:rsid w:val="00662306"/>
    <w:rsid w:val="00664AA5"/>
    <w:rsid w:val="006811B1"/>
    <w:rsid w:val="006828F8"/>
    <w:rsid w:val="006842C2"/>
    <w:rsid w:val="006929ED"/>
    <w:rsid w:val="006A4F4E"/>
    <w:rsid w:val="006A7D72"/>
    <w:rsid w:val="006B65A5"/>
    <w:rsid w:val="006B74B5"/>
    <w:rsid w:val="006B7AD0"/>
    <w:rsid w:val="006C38DB"/>
    <w:rsid w:val="006F1309"/>
    <w:rsid w:val="00701736"/>
    <w:rsid w:val="00703481"/>
    <w:rsid w:val="007045F4"/>
    <w:rsid w:val="00714B0E"/>
    <w:rsid w:val="00737C02"/>
    <w:rsid w:val="00741C1E"/>
    <w:rsid w:val="007530F8"/>
    <w:rsid w:val="00754356"/>
    <w:rsid w:val="00760956"/>
    <w:rsid w:val="007726F1"/>
    <w:rsid w:val="00780853"/>
    <w:rsid w:val="0078090B"/>
    <w:rsid w:val="007828F1"/>
    <w:rsid w:val="007863CA"/>
    <w:rsid w:val="00792C84"/>
    <w:rsid w:val="007A35E1"/>
    <w:rsid w:val="007A4CAD"/>
    <w:rsid w:val="007B3081"/>
    <w:rsid w:val="007D1458"/>
    <w:rsid w:val="007D5C8E"/>
    <w:rsid w:val="007E6AC9"/>
    <w:rsid w:val="007E6AD4"/>
    <w:rsid w:val="0080083E"/>
    <w:rsid w:val="00800E7E"/>
    <w:rsid w:val="00800ED5"/>
    <w:rsid w:val="00801455"/>
    <w:rsid w:val="008146CA"/>
    <w:rsid w:val="00815BDE"/>
    <w:rsid w:val="00825E6F"/>
    <w:rsid w:val="00831D69"/>
    <w:rsid w:val="00845813"/>
    <w:rsid w:val="008506DE"/>
    <w:rsid w:val="00862DDE"/>
    <w:rsid w:val="008821D8"/>
    <w:rsid w:val="0089158D"/>
    <w:rsid w:val="008A1CCA"/>
    <w:rsid w:val="008A2740"/>
    <w:rsid w:val="008C09AF"/>
    <w:rsid w:val="008D04C0"/>
    <w:rsid w:val="008E4894"/>
    <w:rsid w:val="008F6FE2"/>
    <w:rsid w:val="00901BC2"/>
    <w:rsid w:val="0091702F"/>
    <w:rsid w:val="0091752D"/>
    <w:rsid w:val="00935759"/>
    <w:rsid w:val="00951B80"/>
    <w:rsid w:val="00962870"/>
    <w:rsid w:val="009B1D35"/>
    <w:rsid w:val="009C592A"/>
    <w:rsid w:val="009D281F"/>
    <w:rsid w:val="009F1730"/>
    <w:rsid w:val="009F6B8B"/>
    <w:rsid w:val="00A000AE"/>
    <w:rsid w:val="00A1771C"/>
    <w:rsid w:val="00A30776"/>
    <w:rsid w:val="00A34738"/>
    <w:rsid w:val="00A35572"/>
    <w:rsid w:val="00A3768A"/>
    <w:rsid w:val="00A43A07"/>
    <w:rsid w:val="00A45E04"/>
    <w:rsid w:val="00A567A0"/>
    <w:rsid w:val="00A65F61"/>
    <w:rsid w:val="00A6636D"/>
    <w:rsid w:val="00A733A0"/>
    <w:rsid w:val="00AA382F"/>
    <w:rsid w:val="00AA7445"/>
    <w:rsid w:val="00AA7ED2"/>
    <w:rsid w:val="00AC3C24"/>
    <w:rsid w:val="00AC6124"/>
    <w:rsid w:val="00AC6518"/>
    <w:rsid w:val="00AD2845"/>
    <w:rsid w:val="00AE0C12"/>
    <w:rsid w:val="00AE4426"/>
    <w:rsid w:val="00AE62EB"/>
    <w:rsid w:val="00AF5585"/>
    <w:rsid w:val="00B00440"/>
    <w:rsid w:val="00B25117"/>
    <w:rsid w:val="00B25829"/>
    <w:rsid w:val="00B25BF0"/>
    <w:rsid w:val="00B27B87"/>
    <w:rsid w:val="00B4151B"/>
    <w:rsid w:val="00B55B9B"/>
    <w:rsid w:val="00B9013A"/>
    <w:rsid w:val="00B93A07"/>
    <w:rsid w:val="00B93B1E"/>
    <w:rsid w:val="00B9687A"/>
    <w:rsid w:val="00BA17B5"/>
    <w:rsid w:val="00BB4ECE"/>
    <w:rsid w:val="00BF08DD"/>
    <w:rsid w:val="00C01D5B"/>
    <w:rsid w:val="00C02A9D"/>
    <w:rsid w:val="00C52FED"/>
    <w:rsid w:val="00C555DA"/>
    <w:rsid w:val="00C559CF"/>
    <w:rsid w:val="00C63465"/>
    <w:rsid w:val="00C77123"/>
    <w:rsid w:val="00C85E43"/>
    <w:rsid w:val="00C87BB6"/>
    <w:rsid w:val="00CA3447"/>
    <w:rsid w:val="00CB6323"/>
    <w:rsid w:val="00CC35B3"/>
    <w:rsid w:val="00CD0EB5"/>
    <w:rsid w:val="00CD4273"/>
    <w:rsid w:val="00CD6203"/>
    <w:rsid w:val="00CE07D9"/>
    <w:rsid w:val="00CE717A"/>
    <w:rsid w:val="00CF55A8"/>
    <w:rsid w:val="00D06A8A"/>
    <w:rsid w:val="00D1106F"/>
    <w:rsid w:val="00D1609B"/>
    <w:rsid w:val="00D205FB"/>
    <w:rsid w:val="00D611F9"/>
    <w:rsid w:val="00D652C2"/>
    <w:rsid w:val="00D7358D"/>
    <w:rsid w:val="00D80CE9"/>
    <w:rsid w:val="00D82827"/>
    <w:rsid w:val="00DB135A"/>
    <w:rsid w:val="00DC5FAF"/>
    <w:rsid w:val="00DD3F24"/>
    <w:rsid w:val="00DE3FBF"/>
    <w:rsid w:val="00E01B1B"/>
    <w:rsid w:val="00E077A9"/>
    <w:rsid w:val="00E17F26"/>
    <w:rsid w:val="00E20605"/>
    <w:rsid w:val="00E21BDD"/>
    <w:rsid w:val="00E4223F"/>
    <w:rsid w:val="00E5471C"/>
    <w:rsid w:val="00E56B16"/>
    <w:rsid w:val="00E76823"/>
    <w:rsid w:val="00E830DD"/>
    <w:rsid w:val="00EB48AE"/>
    <w:rsid w:val="00EB57AE"/>
    <w:rsid w:val="00EB7C33"/>
    <w:rsid w:val="00ED2B5F"/>
    <w:rsid w:val="00ED2BB2"/>
    <w:rsid w:val="00EF0734"/>
    <w:rsid w:val="00EF62C2"/>
    <w:rsid w:val="00F00E6D"/>
    <w:rsid w:val="00F020EA"/>
    <w:rsid w:val="00F106D5"/>
    <w:rsid w:val="00F10C37"/>
    <w:rsid w:val="00F1348E"/>
    <w:rsid w:val="00F37570"/>
    <w:rsid w:val="00F42658"/>
    <w:rsid w:val="00F62C0A"/>
    <w:rsid w:val="00F71437"/>
    <w:rsid w:val="00F8375F"/>
    <w:rsid w:val="00FA5A20"/>
    <w:rsid w:val="00FB1A29"/>
    <w:rsid w:val="00FB728F"/>
    <w:rsid w:val="00FD36F6"/>
    <w:rsid w:val="00FE43F4"/>
    <w:rsid w:val="00FE7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475"/>
        <w:ind w:left="237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0D4"/>
    <w:pPr>
      <w:spacing w:before="0" w:after="200" w:line="276" w:lineRule="auto"/>
      <w:ind w:left="0"/>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A70D4"/>
    <w:pPr>
      <w:spacing w:before="240" w:after="240" w:line="240" w:lineRule="auto"/>
    </w:pPr>
    <w:rPr>
      <w:rFonts w:ascii="Times New Roman" w:eastAsia="Times New Roman" w:hAnsi="Times New Roman"/>
      <w:sz w:val="24"/>
      <w:szCs w:val="24"/>
      <w:lang w:eastAsia="ru-RU"/>
    </w:rPr>
  </w:style>
  <w:style w:type="paragraph" w:styleId="a4">
    <w:name w:val="footnote text"/>
    <w:aliases w:val="footnote text Знак,single space,footnote text Знак1 Знак Знак,footnote text Знак1 Знак Знак ,footnote text,Текст сноски Знак Знак,Текст сноски Знак Знак Знак Знак Знак Знак,Текст сноски Знак Знак Знак Знак Знак Знак Знак Знак"/>
    <w:basedOn w:val="a"/>
    <w:link w:val="a5"/>
    <w:uiPriority w:val="99"/>
    <w:unhideWhenUsed/>
    <w:rsid w:val="000A70D4"/>
    <w:pPr>
      <w:spacing w:after="0" w:line="240" w:lineRule="auto"/>
      <w:ind w:firstLine="709"/>
      <w:jc w:val="both"/>
    </w:pPr>
    <w:rPr>
      <w:rFonts w:ascii="Times New Roman" w:hAnsi="Times New Roman"/>
      <w:sz w:val="20"/>
      <w:szCs w:val="20"/>
    </w:rPr>
  </w:style>
  <w:style w:type="character" w:customStyle="1" w:styleId="a5">
    <w:name w:val="Текст сноски Знак"/>
    <w:aliases w:val="footnote text Знак Знак,single space Знак,footnote text Знак1 Знак Знак Знак,footnote text Знак1 Знак Знак  Знак,footnote text Знак1,Текст сноски Знак Знак Знак,Текст сноски Знак Знак Знак Знак Знак Знак Знак"/>
    <w:basedOn w:val="a0"/>
    <w:link w:val="a4"/>
    <w:uiPriority w:val="99"/>
    <w:rsid w:val="000A70D4"/>
    <w:rPr>
      <w:rFonts w:ascii="Times New Roman" w:eastAsia="Calibri" w:hAnsi="Times New Roman" w:cs="Times New Roman"/>
      <w:sz w:val="20"/>
      <w:szCs w:val="20"/>
    </w:rPr>
  </w:style>
  <w:style w:type="character" w:styleId="a6">
    <w:name w:val="footnote reference"/>
    <w:aliases w:val="Знак сноски 1,Знак сноски-FN,Ciae niinee-FN,Referencia nota al pie,4_G"/>
    <w:uiPriority w:val="99"/>
    <w:unhideWhenUsed/>
    <w:rsid w:val="000A70D4"/>
    <w:rPr>
      <w:vertAlign w:val="superscript"/>
    </w:rPr>
  </w:style>
  <w:style w:type="paragraph" w:styleId="a7">
    <w:name w:val="List Paragraph"/>
    <w:basedOn w:val="a"/>
    <w:uiPriority w:val="34"/>
    <w:qFormat/>
    <w:rsid w:val="000A70D4"/>
    <w:pPr>
      <w:ind w:left="720"/>
      <w:contextualSpacing/>
    </w:pPr>
    <w:rPr>
      <w:rFonts w:eastAsia="Times New Roman"/>
    </w:rPr>
  </w:style>
  <w:style w:type="character" w:styleId="a8">
    <w:name w:val="Hyperlink"/>
    <w:uiPriority w:val="99"/>
    <w:unhideWhenUsed/>
    <w:rsid w:val="005442FC"/>
    <w:rPr>
      <w:color w:val="0000FF"/>
      <w:u w:val="single"/>
    </w:rPr>
  </w:style>
  <w:style w:type="paragraph" w:customStyle="1" w:styleId="ConsPlusNormal">
    <w:name w:val="ConsPlusNormal"/>
    <w:rsid w:val="00EF62C2"/>
    <w:pPr>
      <w:autoSpaceDE w:val="0"/>
      <w:autoSpaceDN w:val="0"/>
      <w:adjustRightInd w:val="0"/>
      <w:spacing w:before="0"/>
      <w:ind w:left="0"/>
    </w:pPr>
    <w:rPr>
      <w:rFonts w:ascii="Times New Roman" w:hAnsi="Times New Roman" w:cs="Times New Roman"/>
      <w:sz w:val="28"/>
      <w:szCs w:val="28"/>
    </w:rPr>
  </w:style>
  <w:style w:type="table" w:styleId="a9">
    <w:name w:val="Table Grid"/>
    <w:basedOn w:val="a1"/>
    <w:uiPriority w:val="59"/>
    <w:rsid w:val="0070173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header"/>
    <w:basedOn w:val="a"/>
    <w:link w:val="ab"/>
    <w:uiPriority w:val="99"/>
    <w:unhideWhenUsed/>
    <w:rsid w:val="00CD0EB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D0EB5"/>
    <w:rPr>
      <w:rFonts w:ascii="Calibri" w:eastAsia="Calibri" w:hAnsi="Calibri" w:cs="Times New Roman"/>
    </w:rPr>
  </w:style>
  <w:style w:type="paragraph" w:styleId="ac">
    <w:name w:val="footer"/>
    <w:basedOn w:val="a"/>
    <w:link w:val="ad"/>
    <w:uiPriority w:val="99"/>
    <w:unhideWhenUsed/>
    <w:rsid w:val="00CD0EB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D0EB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475"/>
        <w:ind w:left="237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0D4"/>
    <w:pPr>
      <w:spacing w:before="0" w:after="200" w:line="276" w:lineRule="auto"/>
      <w:ind w:left="0"/>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A70D4"/>
    <w:pPr>
      <w:spacing w:before="240" w:after="240" w:line="240" w:lineRule="auto"/>
    </w:pPr>
    <w:rPr>
      <w:rFonts w:ascii="Times New Roman" w:eastAsia="Times New Roman" w:hAnsi="Times New Roman"/>
      <w:sz w:val="24"/>
      <w:szCs w:val="24"/>
      <w:lang w:eastAsia="ru-RU"/>
    </w:rPr>
  </w:style>
  <w:style w:type="paragraph" w:styleId="a4">
    <w:name w:val="footnote text"/>
    <w:aliases w:val="footnote text Знак,single space,footnote text Знак1 Знак Знак,footnote text Знак1 Знак Знак ,footnote text,Текст сноски Знак Знак,Текст сноски Знак Знак Знак Знак Знак Знак,Текст сноски Знак Знак Знак Знак Знак Знак Знак Знак"/>
    <w:basedOn w:val="a"/>
    <w:link w:val="a5"/>
    <w:uiPriority w:val="99"/>
    <w:unhideWhenUsed/>
    <w:rsid w:val="000A70D4"/>
    <w:pPr>
      <w:spacing w:after="0" w:line="240" w:lineRule="auto"/>
      <w:ind w:firstLine="709"/>
      <w:jc w:val="both"/>
    </w:pPr>
    <w:rPr>
      <w:rFonts w:ascii="Times New Roman" w:hAnsi="Times New Roman"/>
      <w:sz w:val="20"/>
      <w:szCs w:val="20"/>
    </w:rPr>
  </w:style>
  <w:style w:type="character" w:customStyle="1" w:styleId="a5">
    <w:name w:val="Текст сноски Знак"/>
    <w:aliases w:val="footnote text Знак Знак,single space Знак,footnote text Знак1 Знак Знак Знак,footnote text Знак1 Знак Знак  Знак,footnote text Знак1,Текст сноски Знак Знак Знак,Текст сноски Знак Знак Знак Знак Знак Знак Знак"/>
    <w:basedOn w:val="a0"/>
    <w:link w:val="a4"/>
    <w:uiPriority w:val="99"/>
    <w:rsid w:val="000A70D4"/>
    <w:rPr>
      <w:rFonts w:ascii="Times New Roman" w:eastAsia="Calibri" w:hAnsi="Times New Roman" w:cs="Times New Roman"/>
      <w:sz w:val="20"/>
      <w:szCs w:val="20"/>
    </w:rPr>
  </w:style>
  <w:style w:type="character" w:styleId="a6">
    <w:name w:val="footnote reference"/>
    <w:aliases w:val="Знак сноски 1,Знак сноски-FN,Ciae niinee-FN,Referencia nota al pie,4_G"/>
    <w:uiPriority w:val="99"/>
    <w:unhideWhenUsed/>
    <w:rsid w:val="000A70D4"/>
    <w:rPr>
      <w:vertAlign w:val="superscript"/>
    </w:rPr>
  </w:style>
  <w:style w:type="paragraph" w:styleId="a7">
    <w:name w:val="List Paragraph"/>
    <w:basedOn w:val="a"/>
    <w:uiPriority w:val="34"/>
    <w:qFormat/>
    <w:rsid w:val="000A70D4"/>
    <w:pPr>
      <w:ind w:left="720"/>
      <w:contextualSpacing/>
    </w:pPr>
    <w:rPr>
      <w:rFonts w:eastAsia="Times New Roman"/>
    </w:rPr>
  </w:style>
  <w:style w:type="character" w:styleId="a8">
    <w:name w:val="Hyperlink"/>
    <w:uiPriority w:val="99"/>
    <w:unhideWhenUsed/>
    <w:rsid w:val="005442FC"/>
    <w:rPr>
      <w:color w:val="0000FF"/>
      <w:u w:val="single"/>
    </w:rPr>
  </w:style>
  <w:style w:type="paragraph" w:customStyle="1" w:styleId="ConsPlusNormal">
    <w:name w:val="ConsPlusNormal"/>
    <w:rsid w:val="00EF62C2"/>
    <w:pPr>
      <w:autoSpaceDE w:val="0"/>
      <w:autoSpaceDN w:val="0"/>
      <w:adjustRightInd w:val="0"/>
      <w:spacing w:before="0"/>
      <w:ind w:left="0"/>
    </w:pPr>
    <w:rPr>
      <w:rFonts w:ascii="Times New Roman" w:hAnsi="Times New Roman" w:cs="Times New Roman"/>
      <w:sz w:val="28"/>
      <w:szCs w:val="28"/>
    </w:rPr>
  </w:style>
  <w:style w:type="table" w:styleId="a9">
    <w:name w:val="Table Grid"/>
    <w:basedOn w:val="a1"/>
    <w:uiPriority w:val="59"/>
    <w:rsid w:val="0070173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header"/>
    <w:basedOn w:val="a"/>
    <w:link w:val="ab"/>
    <w:uiPriority w:val="99"/>
    <w:unhideWhenUsed/>
    <w:rsid w:val="00CD0EB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D0EB5"/>
    <w:rPr>
      <w:rFonts w:ascii="Calibri" w:eastAsia="Calibri" w:hAnsi="Calibri" w:cs="Times New Roman"/>
    </w:rPr>
  </w:style>
  <w:style w:type="paragraph" w:styleId="ac">
    <w:name w:val="footer"/>
    <w:basedOn w:val="a"/>
    <w:link w:val="ad"/>
    <w:uiPriority w:val="99"/>
    <w:unhideWhenUsed/>
    <w:rsid w:val="00CD0EB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D0EB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interfax.by/article/567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2250</Words>
  <Characters>12829</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 В. Ланских</cp:lastModifiedBy>
  <cp:revision>3</cp:revision>
  <cp:lastPrinted>2016-05-19T11:40:00Z</cp:lastPrinted>
  <dcterms:created xsi:type="dcterms:W3CDTF">2016-07-29T05:13:00Z</dcterms:created>
  <dcterms:modified xsi:type="dcterms:W3CDTF">2016-08-04T06:43:00Z</dcterms:modified>
</cp:coreProperties>
</file>